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0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368"/>
        <w:gridCol w:w="3222"/>
        <w:gridCol w:w="2700"/>
        <w:gridCol w:w="2700"/>
      </w:tblGrid>
      <w:tr w:rsidR="00CF22B6" w:rsidRPr="002565F5" w14:paraId="0FB7D4C1" w14:textId="77777777" w:rsidTr="00CF22B6">
        <w:trPr>
          <w:trHeight w:val="623"/>
        </w:trPr>
        <w:tc>
          <w:tcPr>
            <w:tcW w:w="5400" w:type="dxa"/>
            <w:gridSpan w:val="3"/>
          </w:tcPr>
          <w:p w14:paraId="769748A7" w14:textId="77777777" w:rsidR="00CF22B6" w:rsidRDefault="00CF22B6" w:rsidP="00CF22B6">
            <w:pPr>
              <w:rPr>
                <w:rFonts w:ascii="Calibri" w:hAnsi="Calibri" w:cs="Tahoma"/>
                <w:sz w:val="20"/>
                <w:szCs w:val="20"/>
              </w:rPr>
            </w:pPr>
            <w:r w:rsidRPr="002565F5">
              <w:rPr>
                <w:rFonts w:ascii="Calibri" w:hAnsi="Calibri" w:cs="Tahoma"/>
                <w:b/>
                <w:sz w:val="20"/>
                <w:szCs w:val="20"/>
              </w:rPr>
              <w:t xml:space="preserve">Title: </w:t>
            </w:r>
            <w:r w:rsidR="00BB4395">
              <w:rPr>
                <w:rFonts w:ascii="Calibri" w:hAnsi="Calibri" w:cs="Tahoma"/>
                <w:b/>
                <w:sz w:val="20"/>
                <w:szCs w:val="20"/>
              </w:rPr>
              <w:t xml:space="preserve">Unit 1: </w:t>
            </w:r>
            <w:r w:rsidRPr="002565F5">
              <w:rPr>
                <w:rFonts w:ascii="Calibri" w:hAnsi="Calibri" w:cs="Tahoma"/>
                <w:sz w:val="20"/>
                <w:szCs w:val="20"/>
              </w:rPr>
              <w:t>Relationships Between Quantities</w:t>
            </w:r>
          </w:p>
          <w:p w14:paraId="24CB1BFE" w14:textId="77777777" w:rsidR="00DB4700" w:rsidRPr="002565F5" w:rsidRDefault="00DB4700" w:rsidP="00CF22B6">
            <w:pPr>
              <w:rPr>
                <w:rFonts w:ascii="Calibri" w:hAnsi="Calibri" w:cs="Tahoma"/>
                <w:b/>
                <w:sz w:val="20"/>
                <w:szCs w:val="20"/>
              </w:rPr>
            </w:pPr>
            <w:r>
              <w:rPr>
                <w:rFonts w:ascii="Calibri" w:hAnsi="Calibri" w:cs="Tahoma"/>
                <w:sz w:val="20"/>
                <w:szCs w:val="20"/>
              </w:rPr>
              <w:t xml:space="preserve">          Unit 2: Reasoning with Equations and Inequalities </w:t>
            </w:r>
          </w:p>
        </w:tc>
        <w:tc>
          <w:tcPr>
            <w:tcW w:w="2700" w:type="dxa"/>
          </w:tcPr>
          <w:p w14:paraId="1EFD935A" w14:textId="77777777" w:rsidR="00CF22B6" w:rsidRPr="002565F5" w:rsidRDefault="00CF22B6" w:rsidP="00CA06E6">
            <w:pPr>
              <w:rPr>
                <w:rFonts w:ascii="Calibri" w:hAnsi="Calibri" w:cs="Tahoma"/>
                <w:sz w:val="20"/>
                <w:szCs w:val="20"/>
              </w:rPr>
            </w:pPr>
            <w:r w:rsidRPr="002565F5">
              <w:rPr>
                <w:rFonts w:ascii="Calibri" w:hAnsi="Calibri" w:cs="Tahoma"/>
                <w:b/>
                <w:sz w:val="20"/>
                <w:szCs w:val="20"/>
              </w:rPr>
              <w:t xml:space="preserve">Dates: </w:t>
            </w:r>
            <w:r w:rsidR="00DB4700">
              <w:rPr>
                <w:rFonts w:ascii="Calibri" w:hAnsi="Calibri" w:cs="Tahoma"/>
                <w:sz w:val="20"/>
                <w:szCs w:val="20"/>
              </w:rPr>
              <w:t>10/7-10/11</w:t>
            </w:r>
          </w:p>
        </w:tc>
        <w:tc>
          <w:tcPr>
            <w:tcW w:w="2700" w:type="dxa"/>
          </w:tcPr>
          <w:p w14:paraId="010AA064" w14:textId="77777777" w:rsidR="00CF22B6" w:rsidRPr="002565F5" w:rsidRDefault="00CF22B6" w:rsidP="00BA73E0">
            <w:pPr>
              <w:rPr>
                <w:rFonts w:ascii="Calibri" w:hAnsi="Calibri" w:cs="Tahoma"/>
                <w:b/>
                <w:sz w:val="20"/>
                <w:szCs w:val="20"/>
              </w:rPr>
            </w:pPr>
            <w:r w:rsidRPr="002565F5">
              <w:rPr>
                <w:rFonts w:ascii="Calibri" w:hAnsi="Calibri" w:cs="Tahoma"/>
                <w:b/>
                <w:sz w:val="20"/>
                <w:szCs w:val="20"/>
              </w:rPr>
              <w:t xml:space="preserve">Teacher: </w:t>
            </w:r>
            <w:r w:rsidR="00BA73E0">
              <w:rPr>
                <w:rFonts w:ascii="Calibri" w:hAnsi="Calibri" w:cs="Tahoma"/>
                <w:sz w:val="20"/>
                <w:szCs w:val="20"/>
              </w:rPr>
              <w:t>A. Davis/D. Jones</w:t>
            </w:r>
          </w:p>
        </w:tc>
      </w:tr>
      <w:tr w:rsidR="00CF22B6" w:rsidRPr="002565F5" w14:paraId="301DB2B9" w14:textId="77777777" w:rsidTr="00CF22B6">
        <w:trPr>
          <w:trHeight w:val="773"/>
        </w:trPr>
        <w:tc>
          <w:tcPr>
            <w:tcW w:w="10800" w:type="dxa"/>
            <w:gridSpan w:val="5"/>
          </w:tcPr>
          <w:p w14:paraId="1A699AFA" w14:textId="77777777" w:rsidR="00CF22B6" w:rsidRPr="002565F5" w:rsidRDefault="00CF22B6" w:rsidP="00CF22B6">
            <w:pPr>
              <w:autoSpaceDE w:val="0"/>
              <w:autoSpaceDN w:val="0"/>
              <w:adjustRightInd w:val="0"/>
              <w:rPr>
                <w:rFonts w:ascii="Calibri" w:hAnsi="Calibri" w:cs="Arial"/>
                <w:sz w:val="20"/>
                <w:szCs w:val="20"/>
              </w:rPr>
            </w:pPr>
            <w:r w:rsidRPr="002565F5">
              <w:rPr>
                <w:rFonts w:ascii="Calibri" w:hAnsi="Calibri" w:cs="Arial"/>
                <w:b/>
                <w:sz w:val="20"/>
                <w:szCs w:val="20"/>
              </w:rPr>
              <w:t xml:space="preserve">Standards: </w:t>
            </w:r>
          </w:p>
          <w:p w14:paraId="606B23E6" w14:textId="77777777" w:rsidR="00CF22B6" w:rsidRPr="002565F5" w:rsidRDefault="00CF22B6" w:rsidP="00CF22B6">
            <w:pPr>
              <w:autoSpaceDE w:val="0"/>
              <w:autoSpaceDN w:val="0"/>
              <w:adjustRightInd w:val="0"/>
              <w:rPr>
                <w:rFonts w:ascii="Calibri" w:hAnsi="Calibri" w:cs="Arial"/>
                <w:sz w:val="20"/>
                <w:szCs w:val="20"/>
              </w:rPr>
            </w:pPr>
            <w:r w:rsidRPr="002565F5">
              <w:rPr>
                <w:rFonts w:ascii="Calibri" w:hAnsi="Calibri" w:cs="Arial"/>
                <w:sz w:val="20"/>
                <w:szCs w:val="20"/>
                <w:u w:val="single"/>
              </w:rPr>
              <w:t>MCC9-12.A.CED.1</w:t>
            </w:r>
            <w:r w:rsidRPr="002565F5">
              <w:rPr>
                <w:rFonts w:ascii="Calibri" w:hAnsi="Calibri" w:cs="Arial"/>
                <w:sz w:val="20"/>
                <w:szCs w:val="20"/>
              </w:rPr>
              <w:t xml:space="preserve"> Create equations and inequalities in one variable and use them to solve problems. Include equations arising from linear and quadratic functions, and simple rational and exponential functions.</w:t>
            </w:r>
          </w:p>
          <w:p w14:paraId="094D2429" w14:textId="77777777" w:rsidR="00CF22B6" w:rsidRPr="002565F5" w:rsidRDefault="00CF22B6" w:rsidP="00CF22B6">
            <w:pPr>
              <w:autoSpaceDE w:val="0"/>
              <w:autoSpaceDN w:val="0"/>
              <w:adjustRightInd w:val="0"/>
              <w:rPr>
                <w:rFonts w:ascii="Calibri" w:hAnsi="Calibri" w:cs="Arial"/>
                <w:sz w:val="20"/>
                <w:szCs w:val="20"/>
              </w:rPr>
            </w:pPr>
            <w:r w:rsidRPr="002565F5">
              <w:rPr>
                <w:rFonts w:ascii="Calibri" w:hAnsi="Calibri" w:cs="Arial"/>
                <w:sz w:val="20"/>
                <w:szCs w:val="20"/>
                <w:u w:val="single"/>
              </w:rPr>
              <w:t>MCC9-12.A.CED.3</w:t>
            </w:r>
            <w:r w:rsidRPr="002565F5">
              <w:rPr>
                <w:rFonts w:ascii="Calibri" w:hAnsi="Calibri" w:cs="Arial"/>
                <w:sz w:val="20"/>
                <w:szCs w:val="20"/>
              </w:rPr>
              <w:t xml:space="preserve"> Represent constraints by equations or inequalities, and by systems of equations and/or inequalities, and interpret solutions as viable or non-viable options in a modeling context.</w:t>
            </w:r>
          </w:p>
          <w:p w14:paraId="6F70DC68" w14:textId="77777777" w:rsidR="00CF22B6" w:rsidRPr="002565F5" w:rsidRDefault="00CF22B6" w:rsidP="00CF22B6">
            <w:pPr>
              <w:autoSpaceDE w:val="0"/>
              <w:autoSpaceDN w:val="0"/>
              <w:adjustRightInd w:val="0"/>
              <w:rPr>
                <w:rFonts w:ascii="Calibri" w:hAnsi="Calibri" w:cs="Arial"/>
                <w:sz w:val="20"/>
                <w:szCs w:val="20"/>
              </w:rPr>
            </w:pPr>
            <w:r w:rsidRPr="002565F5">
              <w:rPr>
                <w:rFonts w:ascii="Calibri" w:hAnsi="Calibri" w:cs="Arial"/>
                <w:sz w:val="20"/>
                <w:szCs w:val="20"/>
                <w:u w:val="single"/>
              </w:rPr>
              <w:t>MCC9-12.N.Q.1</w:t>
            </w:r>
            <w:r w:rsidRPr="002565F5">
              <w:rPr>
                <w:rFonts w:ascii="Calibri" w:hAnsi="Calibri" w:cs="Arial"/>
                <w:sz w:val="20"/>
                <w:szCs w:val="20"/>
              </w:rPr>
              <w:t xml:space="preserve"> Use units as a way to understand problems and to guide the solution of multistep problems; choose and interpret units consistently in formulas; choose and interpret the scale and the origin in graphs and data displays.</w:t>
            </w:r>
          </w:p>
          <w:p w14:paraId="57C485BB" w14:textId="77777777" w:rsidR="00CF22B6" w:rsidRPr="002565F5" w:rsidRDefault="00CF22B6" w:rsidP="00CF22B6">
            <w:pPr>
              <w:autoSpaceDE w:val="0"/>
              <w:autoSpaceDN w:val="0"/>
              <w:adjustRightInd w:val="0"/>
              <w:rPr>
                <w:rFonts w:ascii="Calibri" w:hAnsi="Calibri" w:cs="Arial"/>
                <w:sz w:val="20"/>
                <w:szCs w:val="20"/>
              </w:rPr>
            </w:pPr>
            <w:r w:rsidRPr="002565F5">
              <w:rPr>
                <w:rFonts w:ascii="Calibri" w:hAnsi="Calibri" w:cs="Arial"/>
                <w:sz w:val="20"/>
                <w:szCs w:val="20"/>
                <w:u w:val="single"/>
              </w:rPr>
              <w:t>MCC9-12.N.Q.2</w:t>
            </w:r>
            <w:r w:rsidRPr="002565F5">
              <w:rPr>
                <w:rFonts w:ascii="Calibri" w:hAnsi="Calibri" w:cs="Arial"/>
                <w:sz w:val="20"/>
                <w:szCs w:val="20"/>
              </w:rPr>
              <w:t xml:space="preserve"> Define appropriate quantities for the purpose of descriptive modeling.</w:t>
            </w:r>
          </w:p>
          <w:p w14:paraId="294B2BD4" w14:textId="77777777" w:rsidR="00CF22B6" w:rsidRDefault="00CF22B6" w:rsidP="00CF22B6">
            <w:pPr>
              <w:autoSpaceDE w:val="0"/>
              <w:autoSpaceDN w:val="0"/>
              <w:adjustRightInd w:val="0"/>
              <w:rPr>
                <w:rFonts w:ascii="Calibri" w:hAnsi="Calibri" w:cs="Arial"/>
                <w:sz w:val="20"/>
                <w:szCs w:val="20"/>
              </w:rPr>
            </w:pPr>
            <w:r w:rsidRPr="002565F5">
              <w:rPr>
                <w:rFonts w:ascii="Calibri" w:hAnsi="Calibri" w:cs="Arial"/>
                <w:sz w:val="20"/>
                <w:szCs w:val="20"/>
                <w:u w:val="single"/>
              </w:rPr>
              <w:t>MCC9-12.N.Q.3</w:t>
            </w:r>
            <w:r w:rsidRPr="002565F5">
              <w:rPr>
                <w:rFonts w:ascii="Calibri" w:hAnsi="Calibri" w:cs="Arial"/>
                <w:sz w:val="20"/>
                <w:szCs w:val="20"/>
              </w:rPr>
              <w:t xml:space="preserve"> Choose a level of accuracy appropriate to limitations on measurement when reporting quantities.</w:t>
            </w:r>
          </w:p>
          <w:p w14:paraId="43DD3623" w14:textId="77777777" w:rsidR="00271363" w:rsidRPr="00271363" w:rsidRDefault="00271363" w:rsidP="00271363">
            <w:pPr>
              <w:pStyle w:val="Default"/>
              <w:rPr>
                <w:rFonts w:hAnsi="MS Mincho"/>
                <w:bCs/>
                <w:sz w:val="20"/>
                <w:szCs w:val="20"/>
                <w:vertAlign w:val="superscript"/>
              </w:rPr>
            </w:pPr>
            <w:r w:rsidRPr="00DB4700">
              <w:rPr>
                <w:bCs/>
                <w:sz w:val="20"/>
                <w:szCs w:val="20"/>
                <w:u w:val="single"/>
              </w:rPr>
              <w:t>MCC9-12.A.CED.2</w:t>
            </w:r>
            <w:r w:rsidRPr="00271363">
              <w:rPr>
                <w:bCs/>
                <w:sz w:val="20"/>
                <w:szCs w:val="20"/>
              </w:rPr>
              <w:t xml:space="preserve"> Create equations in two or more variables to represent relationships between quantities; graph equations on coordinate axes with labels and scales.</w:t>
            </w:r>
          </w:p>
          <w:p w14:paraId="1872B98E" w14:textId="77777777" w:rsidR="00271363" w:rsidRPr="00271363" w:rsidRDefault="00271363" w:rsidP="00271363">
            <w:pPr>
              <w:pStyle w:val="Default"/>
              <w:rPr>
                <w:bCs/>
                <w:i/>
                <w:sz w:val="20"/>
                <w:szCs w:val="20"/>
              </w:rPr>
            </w:pPr>
            <w:r w:rsidRPr="00DB4700">
              <w:rPr>
                <w:bCs/>
                <w:sz w:val="20"/>
                <w:szCs w:val="20"/>
                <w:u w:val="single"/>
              </w:rPr>
              <w:t xml:space="preserve">MCC9-12.A.CED.4 </w:t>
            </w:r>
            <w:r w:rsidRPr="00271363">
              <w:rPr>
                <w:bCs/>
                <w:sz w:val="20"/>
                <w:szCs w:val="20"/>
              </w:rPr>
              <w:t>Rearrange formulas to highlight a quantity of interest, using the same reasoning as in solving equations</w:t>
            </w:r>
            <w:r w:rsidRPr="00271363">
              <w:rPr>
                <w:bCs/>
                <w:i/>
                <w:sz w:val="20"/>
                <w:szCs w:val="20"/>
              </w:rPr>
              <w:t>.</w:t>
            </w:r>
          </w:p>
          <w:p w14:paraId="04453217" w14:textId="77777777" w:rsidR="00271363" w:rsidRPr="00271363" w:rsidRDefault="00271363" w:rsidP="00271363">
            <w:pPr>
              <w:pStyle w:val="Default"/>
              <w:rPr>
                <w:rFonts w:hAnsi="MS Mincho"/>
                <w:bCs/>
                <w:sz w:val="20"/>
                <w:szCs w:val="20"/>
                <w:vertAlign w:val="superscript"/>
              </w:rPr>
            </w:pPr>
            <w:r w:rsidRPr="00DB4700">
              <w:rPr>
                <w:bCs/>
                <w:sz w:val="20"/>
                <w:szCs w:val="20"/>
                <w:u w:val="single"/>
              </w:rPr>
              <w:t>MCC9-12.A.SSE.1</w:t>
            </w:r>
            <w:r w:rsidRPr="00271363">
              <w:rPr>
                <w:bCs/>
                <w:sz w:val="20"/>
                <w:szCs w:val="20"/>
              </w:rPr>
              <w:t xml:space="preserve"> Interpret expressions that represent a quantity in terms of its context.</w:t>
            </w:r>
          </w:p>
          <w:p w14:paraId="6D9F43FD" w14:textId="77777777" w:rsidR="00271363" w:rsidRPr="00271363" w:rsidRDefault="00271363" w:rsidP="00271363">
            <w:pPr>
              <w:pStyle w:val="Default"/>
              <w:rPr>
                <w:bCs/>
                <w:sz w:val="20"/>
                <w:szCs w:val="20"/>
              </w:rPr>
            </w:pPr>
            <w:r w:rsidRPr="00DB4700">
              <w:rPr>
                <w:bCs/>
                <w:sz w:val="20"/>
                <w:szCs w:val="20"/>
                <w:u w:val="single"/>
              </w:rPr>
              <w:t>MCC9-12.A.SSE.1a</w:t>
            </w:r>
            <w:r w:rsidRPr="00271363">
              <w:rPr>
                <w:bCs/>
                <w:sz w:val="20"/>
                <w:szCs w:val="20"/>
              </w:rPr>
              <w:t xml:space="preserve"> Interpret parts of an expression, such as terms, factors, and coefficients.</w:t>
            </w:r>
          </w:p>
          <w:p w14:paraId="1200447D" w14:textId="77777777" w:rsidR="00030733" w:rsidRPr="002565F5" w:rsidRDefault="00030733" w:rsidP="00030733">
            <w:pPr>
              <w:rPr>
                <w:rFonts w:ascii="Calibri" w:hAnsi="Calibri"/>
                <w:sz w:val="20"/>
                <w:szCs w:val="20"/>
              </w:rPr>
            </w:pPr>
            <w:r w:rsidRPr="002565F5">
              <w:rPr>
                <w:rFonts w:ascii="Calibri" w:hAnsi="Calibri"/>
                <w:sz w:val="20"/>
                <w:szCs w:val="20"/>
              </w:rPr>
              <w:t>Standards of mathematical practice -</w:t>
            </w:r>
            <w:r w:rsidRPr="002565F5">
              <w:rPr>
                <w:rFonts w:ascii="Calibri" w:hAnsi="Calibri" w:cs="Arial"/>
                <w:b/>
                <w:bCs/>
                <w:sz w:val="20"/>
                <w:szCs w:val="20"/>
              </w:rPr>
              <w:t xml:space="preserve"> Make sense of problems and persevere in solving them; Reason abstractly and quantitatively; Construct viable arguments and critique the reasoning of others; Model with mathematics; Use appropriate tools strategically; Attend to precision</w:t>
            </w:r>
          </w:p>
          <w:p w14:paraId="2F502164" w14:textId="77777777" w:rsidR="00CF22B6" w:rsidRPr="002565F5" w:rsidRDefault="00CF22B6" w:rsidP="00CF22B6">
            <w:pPr>
              <w:autoSpaceDE w:val="0"/>
              <w:autoSpaceDN w:val="0"/>
              <w:adjustRightInd w:val="0"/>
              <w:rPr>
                <w:rFonts w:ascii="Calibri" w:hAnsi="Calibri" w:cs="Arial"/>
                <w:sz w:val="20"/>
                <w:szCs w:val="20"/>
              </w:rPr>
            </w:pPr>
          </w:p>
        </w:tc>
      </w:tr>
      <w:tr w:rsidR="00CF22B6" w:rsidRPr="002565F5" w14:paraId="0121FDFC" w14:textId="77777777" w:rsidTr="00CF22B6">
        <w:tc>
          <w:tcPr>
            <w:tcW w:w="10800" w:type="dxa"/>
            <w:gridSpan w:val="5"/>
          </w:tcPr>
          <w:p w14:paraId="7E5E424A" w14:textId="77777777" w:rsidR="00CF22B6" w:rsidRPr="002565F5" w:rsidRDefault="00CF22B6" w:rsidP="00CF22B6">
            <w:pPr>
              <w:jc w:val="center"/>
              <w:rPr>
                <w:rFonts w:ascii="Calibri" w:hAnsi="Calibri" w:cs="Tahoma"/>
                <w:b/>
                <w:sz w:val="20"/>
                <w:szCs w:val="20"/>
              </w:rPr>
            </w:pPr>
            <w:r w:rsidRPr="002565F5">
              <w:rPr>
                <w:rFonts w:ascii="Calibri" w:hAnsi="Calibri"/>
                <w:b/>
                <w:sz w:val="20"/>
                <w:szCs w:val="20"/>
                <w:highlight w:val="lightGray"/>
              </w:rPr>
              <w:t>Learning Plan</w:t>
            </w:r>
          </w:p>
        </w:tc>
      </w:tr>
      <w:tr w:rsidR="00CF22B6" w:rsidRPr="002565F5" w14:paraId="6746D0C0" w14:textId="77777777" w:rsidTr="00CF22B6">
        <w:tc>
          <w:tcPr>
            <w:tcW w:w="810" w:type="dxa"/>
            <w:vAlign w:val="center"/>
          </w:tcPr>
          <w:p w14:paraId="10194BA5" w14:textId="77777777" w:rsidR="00CF22B6" w:rsidRPr="002565F5" w:rsidRDefault="00CF22B6" w:rsidP="00CF22B6">
            <w:pPr>
              <w:pStyle w:val="Heading8"/>
              <w:rPr>
                <w:rFonts w:ascii="Calibri" w:hAnsi="Calibri"/>
                <w:sz w:val="20"/>
                <w:szCs w:val="20"/>
              </w:rPr>
            </w:pPr>
            <w:r w:rsidRPr="002565F5">
              <w:rPr>
                <w:rFonts w:ascii="Calibri" w:hAnsi="Calibri"/>
                <w:sz w:val="20"/>
                <w:szCs w:val="20"/>
              </w:rPr>
              <w:t>Day</w:t>
            </w:r>
          </w:p>
        </w:tc>
        <w:tc>
          <w:tcPr>
            <w:tcW w:w="1368" w:type="dxa"/>
            <w:vAlign w:val="center"/>
          </w:tcPr>
          <w:p w14:paraId="3577BB08" w14:textId="77777777" w:rsidR="00CF22B6" w:rsidRPr="002565F5" w:rsidRDefault="00CF22B6" w:rsidP="00CF22B6">
            <w:pPr>
              <w:pStyle w:val="Heading8"/>
              <w:rPr>
                <w:rFonts w:ascii="Calibri" w:hAnsi="Calibri"/>
                <w:sz w:val="20"/>
                <w:szCs w:val="20"/>
              </w:rPr>
            </w:pPr>
            <w:r w:rsidRPr="002565F5">
              <w:rPr>
                <w:rFonts w:ascii="Calibri" w:hAnsi="Calibri"/>
                <w:sz w:val="20"/>
                <w:szCs w:val="20"/>
              </w:rPr>
              <w:t>Instructional Framework</w:t>
            </w:r>
          </w:p>
        </w:tc>
        <w:tc>
          <w:tcPr>
            <w:tcW w:w="8622" w:type="dxa"/>
            <w:gridSpan w:val="3"/>
            <w:vAlign w:val="center"/>
          </w:tcPr>
          <w:p w14:paraId="4D4EE8D3" w14:textId="77777777" w:rsidR="00CF22B6" w:rsidRPr="002565F5" w:rsidRDefault="00CF22B6" w:rsidP="00CF22B6">
            <w:pPr>
              <w:pStyle w:val="Heading8"/>
              <w:rPr>
                <w:rFonts w:ascii="Calibri" w:hAnsi="Calibri"/>
                <w:sz w:val="20"/>
                <w:szCs w:val="20"/>
              </w:rPr>
            </w:pPr>
            <w:r w:rsidRPr="002565F5">
              <w:rPr>
                <w:rFonts w:ascii="Calibri" w:hAnsi="Calibri"/>
                <w:sz w:val="20"/>
                <w:szCs w:val="20"/>
              </w:rPr>
              <w:t>Procedures</w:t>
            </w:r>
          </w:p>
        </w:tc>
      </w:tr>
      <w:tr w:rsidR="00CF22B6" w:rsidRPr="002565F5" w14:paraId="356E6E0E" w14:textId="77777777" w:rsidTr="00CF22B6">
        <w:trPr>
          <w:trHeight w:val="1988"/>
        </w:trPr>
        <w:tc>
          <w:tcPr>
            <w:tcW w:w="810" w:type="dxa"/>
          </w:tcPr>
          <w:p w14:paraId="22C33762" w14:textId="77777777" w:rsidR="00CF22B6" w:rsidRPr="002565F5" w:rsidRDefault="00CF22B6" w:rsidP="00CF22B6">
            <w:pPr>
              <w:jc w:val="center"/>
              <w:rPr>
                <w:rFonts w:ascii="Calibri" w:hAnsi="Calibri"/>
                <w:b/>
                <w:sz w:val="20"/>
                <w:szCs w:val="20"/>
              </w:rPr>
            </w:pPr>
            <w:r w:rsidRPr="002565F5">
              <w:rPr>
                <w:rFonts w:ascii="Calibri" w:hAnsi="Calibri"/>
                <w:b/>
                <w:sz w:val="20"/>
                <w:szCs w:val="20"/>
              </w:rPr>
              <w:t>1</w:t>
            </w:r>
            <w:r w:rsidR="001C49B9">
              <w:rPr>
                <w:rFonts w:ascii="Calibri" w:hAnsi="Calibri"/>
                <w:b/>
                <w:sz w:val="20"/>
                <w:szCs w:val="20"/>
              </w:rPr>
              <w:t xml:space="preserve"> Lab</w:t>
            </w:r>
          </w:p>
        </w:tc>
        <w:tc>
          <w:tcPr>
            <w:tcW w:w="1368" w:type="dxa"/>
            <w:vAlign w:val="center"/>
          </w:tcPr>
          <w:p w14:paraId="36307814" w14:textId="77777777" w:rsidR="00CF22B6" w:rsidRPr="002565F5" w:rsidRDefault="00CF22B6" w:rsidP="00CF22B6">
            <w:pPr>
              <w:jc w:val="center"/>
              <w:rPr>
                <w:rFonts w:ascii="Calibri" w:hAnsi="Calibri"/>
                <w:b/>
                <w:caps/>
                <w:sz w:val="20"/>
                <w:szCs w:val="20"/>
              </w:rPr>
            </w:pPr>
            <w:r w:rsidRPr="002565F5">
              <w:rPr>
                <w:rFonts w:ascii="Calibri" w:hAnsi="Calibri"/>
                <w:b/>
                <w:caps/>
                <w:sz w:val="20"/>
                <w:szCs w:val="20"/>
              </w:rPr>
              <w:t>Pre- Opening/</w:t>
            </w:r>
          </w:p>
          <w:p w14:paraId="7C7B6A0F" w14:textId="77777777" w:rsidR="00CF22B6" w:rsidRPr="002565F5" w:rsidRDefault="00CF22B6" w:rsidP="00CF22B6">
            <w:pPr>
              <w:jc w:val="center"/>
              <w:rPr>
                <w:rFonts w:ascii="Calibri" w:hAnsi="Calibri"/>
                <w:b/>
                <w:caps/>
                <w:sz w:val="20"/>
                <w:szCs w:val="20"/>
              </w:rPr>
            </w:pPr>
            <w:r w:rsidRPr="002565F5">
              <w:rPr>
                <w:rFonts w:ascii="Calibri" w:hAnsi="Calibri"/>
                <w:b/>
                <w:caps/>
                <w:sz w:val="20"/>
                <w:szCs w:val="20"/>
              </w:rPr>
              <w:t>Daily Routines</w:t>
            </w:r>
          </w:p>
        </w:tc>
        <w:tc>
          <w:tcPr>
            <w:tcW w:w="8622" w:type="dxa"/>
            <w:gridSpan w:val="3"/>
          </w:tcPr>
          <w:p w14:paraId="25A0B6A4" w14:textId="77777777" w:rsidR="00152464" w:rsidRDefault="00CF22B6" w:rsidP="00CF22B6">
            <w:pPr>
              <w:rPr>
                <w:rFonts w:ascii="Calibri" w:hAnsi="Calibri"/>
                <w:b/>
                <w:sz w:val="20"/>
                <w:szCs w:val="20"/>
              </w:rPr>
            </w:pPr>
            <w:r w:rsidRPr="002565F5">
              <w:rPr>
                <w:rFonts w:ascii="Calibri" w:hAnsi="Calibri"/>
                <w:b/>
                <w:sz w:val="20"/>
                <w:szCs w:val="20"/>
              </w:rPr>
              <w:t xml:space="preserve">TITD:  </w:t>
            </w:r>
          </w:p>
          <w:p w14:paraId="7C2F1610" w14:textId="442FF48F" w:rsidR="00CF22B6" w:rsidRPr="002565F5" w:rsidRDefault="001C49B9" w:rsidP="00EF4E1A">
            <w:pPr>
              <w:autoSpaceDE w:val="0"/>
              <w:autoSpaceDN w:val="0"/>
              <w:adjustRightInd w:val="0"/>
              <w:rPr>
                <w:rFonts w:ascii="Calibri" w:hAnsi="Calibri"/>
                <w:b/>
                <w:sz w:val="20"/>
                <w:szCs w:val="20"/>
              </w:rPr>
            </w:pPr>
            <w:r>
              <w:rPr>
                <w:rFonts w:ascii="Calibri" w:hAnsi="Calibri"/>
                <w:b/>
                <w:sz w:val="20"/>
                <w:szCs w:val="20"/>
              </w:rPr>
              <w:t>Students wil</w:t>
            </w:r>
            <w:r w:rsidR="00EF4E1A">
              <w:rPr>
                <w:rFonts w:ascii="Calibri" w:hAnsi="Calibri"/>
                <w:b/>
                <w:sz w:val="20"/>
                <w:szCs w:val="20"/>
              </w:rPr>
              <w:t>l come in and find their name listed on cards on each group of desks.</w:t>
            </w:r>
            <w:r>
              <w:rPr>
                <w:rFonts w:ascii="Calibri" w:hAnsi="Calibri"/>
                <w:b/>
                <w:sz w:val="20"/>
                <w:szCs w:val="20"/>
              </w:rPr>
              <w:t xml:space="preserve"> </w:t>
            </w:r>
            <w:r w:rsidR="00EF4E1A">
              <w:rPr>
                <w:rFonts w:ascii="Calibri" w:hAnsi="Calibri"/>
                <w:b/>
                <w:sz w:val="20"/>
                <w:szCs w:val="20"/>
              </w:rPr>
              <w:t xml:space="preserve">They will be seated in groups based on prior performance on quizzes.  Instructions for the station activity lesson will be discussed. </w:t>
            </w:r>
          </w:p>
        </w:tc>
      </w:tr>
      <w:tr w:rsidR="00CF22B6" w:rsidRPr="002565F5" w14:paraId="0919D597" w14:textId="77777777" w:rsidTr="00CF22B6">
        <w:trPr>
          <w:trHeight w:val="2564"/>
        </w:trPr>
        <w:tc>
          <w:tcPr>
            <w:tcW w:w="810" w:type="dxa"/>
            <w:vMerge w:val="restart"/>
          </w:tcPr>
          <w:p w14:paraId="6880EDDE" w14:textId="77777777" w:rsidR="00CF22B6" w:rsidRPr="002565F5" w:rsidRDefault="00CF22B6" w:rsidP="00CF22B6">
            <w:pPr>
              <w:jc w:val="center"/>
              <w:rPr>
                <w:rFonts w:ascii="Calibri" w:hAnsi="Calibri"/>
                <w:b/>
                <w:sz w:val="20"/>
                <w:szCs w:val="20"/>
              </w:rPr>
            </w:pPr>
          </w:p>
        </w:tc>
        <w:tc>
          <w:tcPr>
            <w:tcW w:w="1368" w:type="dxa"/>
            <w:vAlign w:val="center"/>
          </w:tcPr>
          <w:p w14:paraId="3532553C" w14:textId="77777777" w:rsidR="00CF22B6" w:rsidRPr="002565F5" w:rsidRDefault="00CF22B6" w:rsidP="00CF22B6">
            <w:pPr>
              <w:jc w:val="center"/>
              <w:rPr>
                <w:rFonts w:ascii="Calibri" w:hAnsi="Calibri"/>
                <w:b/>
                <w:sz w:val="20"/>
                <w:szCs w:val="20"/>
              </w:rPr>
            </w:pPr>
            <w:r w:rsidRPr="002565F5">
              <w:rPr>
                <w:rFonts w:ascii="Calibri" w:hAnsi="Calibri"/>
                <w:b/>
                <w:sz w:val="20"/>
                <w:szCs w:val="20"/>
              </w:rPr>
              <w:t>OPENING</w:t>
            </w:r>
          </w:p>
        </w:tc>
        <w:tc>
          <w:tcPr>
            <w:tcW w:w="8622" w:type="dxa"/>
            <w:gridSpan w:val="3"/>
          </w:tcPr>
          <w:p w14:paraId="66FCB4BD" w14:textId="77777777" w:rsidR="00CF22B6" w:rsidRPr="004B7DB8" w:rsidRDefault="00CF22B6" w:rsidP="004B7DB8">
            <w:pPr>
              <w:rPr>
                <w:rFonts w:ascii="Calibri" w:hAnsi="Calibri"/>
                <w:sz w:val="20"/>
                <w:szCs w:val="20"/>
              </w:rPr>
            </w:pPr>
            <w:r w:rsidRPr="002565F5">
              <w:rPr>
                <w:rFonts w:ascii="Calibri" w:hAnsi="Calibri"/>
                <w:b/>
                <w:sz w:val="20"/>
                <w:szCs w:val="20"/>
              </w:rPr>
              <w:t xml:space="preserve">Activator: </w:t>
            </w:r>
            <w:r w:rsidR="001C49B9">
              <w:rPr>
                <w:rFonts w:ascii="Calibri" w:hAnsi="Calibri"/>
                <w:sz w:val="20"/>
                <w:szCs w:val="20"/>
              </w:rPr>
              <w:t xml:space="preserve"> Teacher will explain the rules and procedures to completing the work in the centers. </w:t>
            </w:r>
          </w:p>
          <w:p w14:paraId="07AE9D9E" w14:textId="77777777" w:rsidR="00CF22B6" w:rsidRPr="002565F5" w:rsidRDefault="00CF22B6" w:rsidP="00CF22B6">
            <w:pPr>
              <w:rPr>
                <w:rFonts w:ascii="Calibri" w:hAnsi="Calibri"/>
                <w:b/>
                <w:sz w:val="20"/>
                <w:szCs w:val="20"/>
              </w:rPr>
            </w:pPr>
          </w:p>
          <w:p w14:paraId="50E1598A" w14:textId="77777777" w:rsidR="00FB64C5" w:rsidRPr="002565F5" w:rsidRDefault="00CF22B6" w:rsidP="00FB64C5">
            <w:pPr>
              <w:autoSpaceDE w:val="0"/>
              <w:autoSpaceDN w:val="0"/>
              <w:adjustRightInd w:val="0"/>
              <w:rPr>
                <w:rFonts w:ascii="Calibri" w:hAnsi="Calibri" w:cs="Arial"/>
                <w:sz w:val="20"/>
                <w:szCs w:val="20"/>
              </w:rPr>
            </w:pPr>
            <w:r w:rsidRPr="002565F5">
              <w:rPr>
                <w:rFonts w:ascii="Calibri" w:hAnsi="Calibri"/>
                <w:b/>
                <w:sz w:val="20"/>
                <w:szCs w:val="20"/>
              </w:rPr>
              <w:t>Standard</w:t>
            </w:r>
            <w:r w:rsidR="00FB64C5">
              <w:rPr>
                <w:rFonts w:ascii="Calibri" w:hAnsi="Calibri"/>
                <w:b/>
                <w:sz w:val="20"/>
                <w:szCs w:val="20"/>
              </w:rPr>
              <w:t>s</w:t>
            </w:r>
            <w:r w:rsidRPr="00250E39">
              <w:rPr>
                <w:b/>
              </w:rPr>
              <w:t xml:space="preserve">:  </w:t>
            </w:r>
            <w:r w:rsidR="00FB64C5" w:rsidRPr="002565F5">
              <w:rPr>
                <w:rFonts w:ascii="Calibri" w:hAnsi="Calibri" w:cs="Arial"/>
                <w:sz w:val="20"/>
                <w:szCs w:val="20"/>
                <w:u w:val="single"/>
              </w:rPr>
              <w:t xml:space="preserve"> MCC9-12.N.Q.1</w:t>
            </w:r>
            <w:r w:rsidR="00FB64C5" w:rsidRPr="002565F5">
              <w:rPr>
                <w:rFonts w:ascii="Calibri" w:hAnsi="Calibri" w:cs="Arial"/>
                <w:sz w:val="20"/>
                <w:szCs w:val="20"/>
              </w:rPr>
              <w:t xml:space="preserve"> Use units as a way to understand problems and to guide the solution of multistep problems; choose and interpret units consistently in formulas; choose and interpret the scale and the origin in graphs and data displays.</w:t>
            </w:r>
          </w:p>
          <w:p w14:paraId="7034E43D" w14:textId="77777777" w:rsidR="00FB64C5" w:rsidRPr="002565F5" w:rsidRDefault="00FB64C5" w:rsidP="00FB64C5">
            <w:pPr>
              <w:autoSpaceDE w:val="0"/>
              <w:autoSpaceDN w:val="0"/>
              <w:adjustRightInd w:val="0"/>
              <w:rPr>
                <w:rFonts w:ascii="Calibri" w:hAnsi="Calibri" w:cs="Arial"/>
                <w:sz w:val="20"/>
                <w:szCs w:val="20"/>
              </w:rPr>
            </w:pPr>
            <w:r w:rsidRPr="002565F5">
              <w:rPr>
                <w:rFonts w:ascii="Calibri" w:hAnsi="Calibri" w:cs="Arial"/>
                <w:sz w:val="20"/>
                <w:szCs w:val="20"/>
                <w:u w:val="single"/>
              </w:rPr>
              <w:t>MCC9-12.N.Q.2</w:t>
            </w:r>
            <w:r w:rsidRPr="002565F5">
              <w:rPr>
                <w:rFonts w:ascii="Calibri" w:hAnsi="Calibri" w:cs="Arial"/>
                <w:sz w:val="20"/>
                <w:szCs w:val="20"/>
              </w:rPr>
              <w:t xml:space="preserve"> Define appropriate quantities for the purpose of descriptive modeling.</w:t>
            </w:r>
          </w:p>
          <w:p w14:paraId="3824E196" w14:textId="77777777" w:rsidR="00FB64C5" w:rsidRDefault="00FB64C5" w:rsidP="00FB64C5">
            <w:pPr>
              <w:autoSpaceDE w:val="0"/>
              <w:autoSpaceDN w:val="0"/>
              <w:adjustRightInd w:val="0"/>
              <w:rPr>
                <w:rFonts w:ascii="Calibri" w:hAnsi="Calibri" w:cs="Arial"/>
                <w:sz w:val="20"/>
                <w:szCs w:val="20"/>
              </w:rPr>
            </w:pPr>
            <w:r w:rsidRPr="002565F5">
              <w:rPr>
                <w:rFonts w:ascii="Calibri" w:hAnsi="Calibri" w:cs="Arial"/>
                <w:sz w:val="20"/>
                <w:szCs w:val="20"/>
                <w:u w:val="single"/>
              </w:rPr>
              <w:t>MCC9-12.N.Q.3</w:t>
            </w:r>
            <w:r w:rsidRPr="002565F5">
              <w:rPr>
                <w:rFonts w:ascii="Calibri" w:hAnsi="Calibri" w:cs="Arial"/>
                <w:sz w:val="20"/>
                <w:szCs w:val="20"/>
              </w:rPr>
              <w:t xml:space="preserve"> Choose a level of accuracy appropriate to limitations on measurement when reporting quantities.</w:t>
            </w:r>
          </w:p>
          <w:p w14:paraId="79EF00D8" w14:textId="77777777" w:rsidR="00FB64C5" w:rsidRPr="00271363" w:rsidRDefault="00FB64C5" w:rsidP="00FB64C5">
            <w:pPr>
              <w:pStyle w:val="Default"/>
              <w:rPr>
                <w:rFonts w:hAnsi="MS Mincho"/>
                <w:bCs/>
                <w:sz w:val="20"/>
                <w:szCs w:val="20"/>
                <w:vertAlign w:val="superscript"/>
              </w:rPr>
            </w:pPr>
            <w:r w:rsidRPr="00271363">
              <w:rPr>
                <w:b/>
                <w:bCs/>
                <w:sz w:val="20"/>
                <w:szCs w:val="20"/>
              </w:rPr>
              <w:t>MCC9-12.A.CED.2</w:t>
            </w:r>
            <w:r w:rsidRPr="00271363">
              <w:rPr>
                <w:bCs/>
                <w:sz w:val="20"/>
                <w:szCs w:val="20"/>
              </w:rPr>
              <w:t xml:space="preserve"> Create equations in two or more variables to represent relationships between quantities; graph equations on coordinate axes with labels and scales.</w:t>
            </w:r>
          </w:p>
          <w:p w14:paraId="61005800" w14:textId="77777777" w:rsidR="00FB64C5" w:rsidRPr="00271363" w:rsidRDefault="00FB64C5" w:rsidP="00FB64C5">
            <w:pPr>
              <w:pStyle w:val="Default"/>
              <w:rPr>
                <w:bCs/>
                <w:i/>
                <w:sz w:val="20"/>
                <w:szCs w:val="20"/>
              </w:rPr>
            </w:pPr>
            <w:r w:rsidRPr="00271363">
              <w:rPr>
                <w:b/>
                <w:bCs/>
                <w:sz w:val="20"/>
                <w:szCs w:val="20"/>
              </w:rPr>
              <w:t>MCC9-12.A.CED.4</w:t>
            </w:r>
            <w:r w:rsidRPr="00271363">
              <w:rPr>
                <w:bCs/>
                <w:sz w:val="20"/>
                <w:szCs w:val="20"/>
              </w:rPr>
              <w:t xml:space="preserve"> Rearrange formulas to highlight a quantity of interest, using the same reasoning as in solving equations</w:t>
            </w:r>
            <w:r w:rsidRPr="00271363">
              <w:rPr>
                <w:bCs/>
                <w:i/>
                <w:sz w:val="20"/>
                <w:szCs w:val="20"/>
              </w:rPr>
              <w:t>.</w:t>
            </w:r>
          </w:p>
          <w:p w14:paraId="653CE9D0" w14:textId="77777777" w:rsidR="00FB64C5" w:rsidRPr="00271363" w:rsidRDefault="00FB64C5" w:rsidP="00FB64C5">
            <w:pPr>
              <w:pStyle w:val="Default"/>
              <w:rPr>
                <w:rFonts w:hAnsi="MS Mincho"/>
                <w:bCs/>
                <w:sz w:val="20"/>
                <w:szCs w:val="20"/>
                <w:vertAlign w:val="superscript"/>
              </w:rPr>
            </w:pPr>
            <w:r w:rsidRPr="00271363">
              <w:rPr>
                <w:b/>
                <w:bCs/>
                <w:sz w:val="20"/>
                <w:szCs w:val="20"/>
              </w:rPr>
              <w:t>MCC9-12.A.SSE.1</w:t>
            </w:r>
            <w:r w:rsidRPr="00271363">
              <w:rPr>
                <w:bCs/>
                <w:sz w:val="20"/>
                <w:szCs w:val="20"/>
              </w:rPr>
              <w:t xml:space="preserve"> Interpret expressions that represent a quantity in terms of its context.</w:t>
            </w:r>
          </w:p>
          <w:p w14:paraId="6CE2CD64" w14:textId="77777777" w:rsidR="00BA73E0" w:rsidRDefault="00FB64C5" w:rsidP="00BA73E0">
            <w:pPr>
              <w:pStyle w:val="Default"/>
              <w:rPr>
                <w:bCs/>
                <w:sz w:val="20"/>
                <w:szCs w:val="20"/>
              </w:rPr>
            </w:pPr>
            <w:r w:rsidRPr="00271363">
              <w:rPr>
                <w:b/>
                <w:bCs/>
                <w:sz w:val="20"/>
                <w:szCs w:val="20"/>
              </w:rPr>
              <w:t>MCC9-12.A.SSE.1a</w:t>
            </w:r>
            <w:r w:rsidRPr="00271363">
              <w:rPr>
                <w:bCs/>
                <w:sz w:val="20"/>
                <w:szCs w:val="20"/>
              </w:rPr>
              <w:t xml:space="preserve"> Interpret parts of an expression, such as terms, factors, and coefficients.</w:t>
            </w:r>
          </w:p>
          <w:p w14:paraId="53EE66B2" w14:textId="77777777" w:rsidR="00CF7953" w:rsidRPr="00BA73E0" w:rsidRDefault="00BA73E0" w:rsidP="00BA73E0">
            <w:pPr>
              <w:pStyle w:val="Default"/>
              <w:rPr>
                <w:bCs/>
                <w:sz w:val="20"/>
                <w:szCs w:val="20"/>
              </w:rPr>
            </w:pPr>
            <w:r w:rsidRPr="00BA73E0">
              <w:rPr>
                <w:b/>
                <w:bCs/>
                <w:sz w:val="20"/>
                <w:szCs w:val="20"/>
              </w:rPr>
              <w:t>MCC9-</w:t>
            </w:r>
            <w:proofErr w:type="gramStart"/>
            <w:r w:rsidRPr="00BA73E0">
              <w:rPr>
                <w:b/>
                <w:bCs/>
                <w:sz w:val="20"/>
                <w:szCs w:val="20"/>
              </w:rPr>
              <w:t xml:space="preserve">12.A.REI.1  </w:t>
            </w:r>
            <w:r>
              <w:rPr>
                <w:bCs/>
                <w:sz w:val="20"/>
                <w:szCs w:val="20"/>
              </w:rPr>
              <w:t>Explain</w:t>
            </w:r>
            <w:proofErr w:type="gramEnd"/>
            <w:r>
              <w:rPr>
                <w:bCs/>
                <w:sz w:val="20"/>
                <w:szCs w:val="20"/>
              </w:rPr>
              <w:t xml:space="preserve"> each step in solving a simple equation as following from the equality of numbers asserted at the previous step, starting from the assumption that the original equation has a solution. Construct a viable argument to justify the solution method.</w:t>
            </w:r>
            <w:r w:rsidR="00CF7953" w:rsidRPr="00250E39">
              <w:t xml:space="preserve"> </w:t>
            </w:r>
          </w:p>
          <w:p w14:paraId="7BE68DC2" w14:textId="77777777" w:rsidR="00CF22B6" w:rsidRPr="002565F5" w:rsidRDefault="00CF22B6" w:rsidP="00CF22B6">
            <w:pPr>
              <w:rPr>
                <w:rFonts w:ascii="Calibri" w:hAnsi="Calibri"/>
                <w:sz w:val="20"/>
                <w:szCs w:val="20"/>
              </w:rPr>
            </w:pPr>
          </w:p>
          <w:p w14:paraId="56D9362C" w14:textId="77777777" w:rsidR="0085343C" w:rsidRPr="00BE48B9" w:rsidRDefault="00CF22B6" w:rsidP="0085343C">
            <w:pPr>
              <w:rPr>
                <w:rFonts w:asciiTheme="minorHAnsi" w:hAnsiTheme="minorHAnsi" w:cstheme="minorHAnsi"/>
                <w:sz w:val="20"/>
                <w:szCs w:val="20"/>
              </w:rPr>
            </w:pPr>
            <w:r w:rsidRPr="0085343C">
              <w:rPr>
                <w:rFonts w:ascii="Calibri" w:hAnsi="Calibri"/>
                <w:b/>
                <w:sz w:val="20"/>
                <w:szCs w:val="20"/>
              </w:rPr>
              <w:t xml:space="preserve">Standards of mathematical practice </w:t>
            </w:r>
            <w:r w:rsidRPr="002565F5">
              <w:rPr>
                <w:rFonts w:ascii="Calibri" w:hAnsi="Calibri"/>
                <w:sz w:val="20"/>
                <w:szCs w:val="20"/>
              </w:rPr>
              <w:t>-</w:t>
            </w:r>
            <w:r w:rsidRPr="0085343C">
              <w:rPr>
                <w:rFonts w:ascii="Calibri" w:hAnsi="Calibri" w:cs="Arial"/>
                <w:bCs/>
                <w:sz w:val="20"/>
                <w:szCs w:val="20"/>
              </w:rPr>
              <w:t>Make sense of problems and persevere in solving them; Reason abstractly and quantitatively; Construct viable arguments and critique the reasoning of others; Model with mathematics; Use appropriate tools strategically; Attend to precision</w:t>
            </w:r>
            <w:proofErr w:type="gramStart"/>
            <w:r w:rsidR="0085343C" w:rsidRPr="0085343C">
              <w:rPr>
                <w:rFonts w:ascii="Calibri" w:hAnsi="Calibri" w:cs="Arial"/>
                <w:bCs/>
                <w:sz w:val="20"/>
                <w:szCs w:val="20"/>
              </w:rPr>
              <w:t xml:space="preserve">, </w:t>
            </w:r>
            <w:r w:rsidR="0085343C" w:rsidRPr="0085343C">
              <w:rPr>
                <w:rFonts w:asciiTheme="minorHAnsi" w:hAnsiTheme="minorHAnsi" w:cstheme="minorHAnsi"/>
                <w:sz w:val="20"/>
                <w:szCs w:val="20"/>
              </w:rPr>
              <w:t xml:space="preserve"> persevere</w:t>
            </w:r>
            <w:proofErr w:type="gramEnd"/>
            <w:r w:rsidR="0085343C" w:rsidRPr="0085343C">
              <w:rPr>
                <w:rFonts w:asciiTheme="minorHAnsi" w:hAnsiTheme="minorHAnsi" w:cstheme="minorHAnsi"/>
                <w:sz w:val="20"/>
                <w:szCs w:val="20"/>
              </w:rPr>
              <w:t xml:space="preserve">, strategically  </w:t>
            </w:r>
            <w:r w:rsidR="0085343C" w:rsidRPr="0085343C">
              <w:rPr>
                <w:rFonts w:asciiTheme="minorHAnsi" w:hAnsiTheme="minorHAnsi" w:cstheme="minorHAnsi"/>
                <w:sz w:val="20"/>
                <w:szCs w:val="20"/>
              </w:rPr>
              <w:lastRenderedPageBreak/>
              <w:t>selecting tools, construct viable arguments, and  reasoning abstractly and quantitatively</w:t>
            </w:r>
          </w:p>
          <w:p w14:paraId="660028FF" w14:textId="77777777" w:rsidR="0085343C" w:rsidRPr="00BE48B9" w:rsidRDefault="0085343C" w:rsidP="0085343C">
            <w:pPr>
              <w:rPr>
                <w:rFonts w:asciiTheme="minorHAnsi" w:hAnsiTheme="minorHAnsi" w:cstheme="minorHAnsi"/>
                <w:b/>
                <w:sz w:val="20"/>
                <w:szCs w:val="20"/>
              </w:rPr>
            </w:pPr>
          </w:p>
          <w:p w14:paraId="2F31B7DF" w14:textId="77777777" w:rsidR="00CF22B6" w:rsidRPr="002565F5" w:rsidRDefault="00CF22B6" w:rsidP="00CF22B6">
            <w:pPr>
              <w:rPr>
                <w:rFonts w:ascii="Calibri" w:hAnsi="Calibri"/>
                <w:sz w:val="20"/>
                <w:szCs w:val="20"/>
              </w:rPr>
            </w:pPr>
            <w:r w:rsidRPr="002565F5">
              <w:rPr>
                <w:rFonts w:ascii="Calibri" w:hAnsi="Calibri"/>
                <w:b/>
                <w:sz w:val="20"/>
                <w:szCs w:val="20"/>
              </w:rPr>
              <w:t>Essential Question:</w:t>
            </w:r>
          </w:p>
          <w:p w14:paraId="2167BBCF" w14:textId="77777777" w:rsidR="00271363" w:rsidRPr="00271363" w:rsidRDefault="00271363" w:rsidP="00271363">
            <w:pPr>
              <w:numPr>
                <w:ilvl w:val="0"/>
                <w:numId w:val="4"/>
              </w:numPr>
              <w:ind w:left="360"/>
              <w:rPr>
                <w:sz w:val="20"/>
                <w:szCs w:val="20"/>
              </w:rPr>
            </w:pPr>
            <w:r w:rsidRPr="00271363">
              <w:rPr>
                <w:sz w:val="20"/>
                <w:szCs w:val="20"/>
              </w:rPr>
              <w:t>How do I choose and interpret units consistently in formulas?</w:t>
            </w:r>
          </w:p>
          <w:p w14:paraId="239CA6DA" w14:textId="77777777" w:rsidR="00271363" w:rsidRPr="00271363" w:rsidRDefault="00271363" w:rsidP="00271363">
            <w:pPr>
              <w:numPr>
                <w:ilvl w:val="0"/>
                <w:numId w:val="4"/>
              </w:numPr>
              <w:ind w:left="360"/>
              <w:rPr>
                <w:sz w:val="20"/>
                <w:szCs w:val="20"/>
              </w:rPr>
            </w:pPr>
            <w:r w:rsidRPr="00271363">
              <w:rPr>
                <w:sz w:val="20"/>
                <w:szCs w:val="20"/>
              </w:rPr>
              <w:t xml:space="preserve">How do I interpret parts of an expression in terms of context? </w:t>
            </w:r>
          </w:p>
          <w:p w14:paraId="4BB9CAF1" w14:textId="77777777" w:rsidR="00271363" w:rsidRPr="00271363" w:rsidRDefault="00271363" w:rsidP="00271363">
            <w:pPr>
              <w:numPr>
                <w:ilvl w:val="0"/>
                <w:numId w:val="4"/>
              </w:numPr>
              <w:ind w:left="360"/>
              <w:rPr>
                <w:sz w:val="20"/>
                <w:szCs w:val="20"/>
              </w:rPr>
            </w:pPr>
            <w:r w:rsidRPr="00271363">
              <w:rPr>
                <w:sz w:val="20"/>
                <w:szCs w:val="20"/>
              </w:rPr>
              <w:t xml:space="preserve">How do I create equations and inequalities in one variable and use them to solve problems arising from linear and exponential functions? </w:t>
            </w:r>
          </w:p>
          <w:p w14:paraId="31AB5FE9" w14:textId="77777777" w:rsidR="00271363" w:rsidRPr="00271363" w:rsidRDefault="00271363" w:rsidP="00271363">
            <w:pPr>
              <w:numPr>
                <w:ilvl w:val="0"/>
                <w:numId w:val="4"/>
              </w:numPr>
              <w:ind w:left="360"/>
              <w:rPr>
                <w:sz w:val="20"/>
                <w:szCs w:val="20"/>
              </w:rPr>
            </w:pPr>
            <w:r w:rsidRPr="00271363">
              <w:rPr>
                <w:sz w:val="20"/>
                <w:szCs w:val="20"/>
              </w:rPr>
              <w:t>How can I write, interpret and manipulate algebraic expressions, equations, and inequalities?</w:t>
            </w:r>
          </w:p>
          <w:p w14:paraId="168B37C0" w14:textId="77777777" w:rsidR="00271363" w:rsidRPr="00271363" w:rsidRDefault="00271363" w:rsidP="00271363">
            <w:pPr>
              <w:numPr>
                <w:ilvl w:val="0"/>
                <w:numId w:val="4"/>
              </w:numPr>
              <w:ind w:left="360"/>
              <w:rPr>
                <w:sz w:val="20"/>
                <w:szCs w:val="20"/>
              </w:rPr>
            </w:pPr>
            <w:r w:rsidRPr="00271363">
              <w:rPr>
                <w:sz w:val="20"/>
                <w:szCs w:val="20"/>
              </w:rPr>
              <w:t xml:space="preserve">How do I create equations in two or more variables to represent relationships between quantities?  </w:t>
            </w:r>
          </w:p>
          <w:p w14:paraId="75E68CE0" w14:textId="77777777" w:rsidR="00271363" w:rsidRPr="00271363" w:rsidRDefault="00271363" w:rsidP="00271363">
            <w:pPr>
              <w:numPr>
                <w:ilvl w:val="0"/>
                <w:numId w:val="4"/>
              </w:numPr>
              <w:ind w:left="360"/>
              <w:rPr>
                <w:sz w:val="20"/>
                <w:szCs w:val="20"/>
              </w:rPr>
            </w:pPr>
            <w:r w:rsidRPr="00271363">
              <w:rPr>
                <w:color w:val="000000"/>
                <w:sz w:val="20"/>
                <w:szCs w:val="20"/>
              </w:rPr>
              <w:t xml:space="preserve">How do I graph equations on coordinate axes with the correct labels and scales?  </w:t>
            </w:r>
          </w:p>
          <w:p w14:paraId="28B75C32" w14:textId="77777777" w:rsidR="00271363" w:rsidRPr="00271363" w:rsidRDefault="00271363" w:rsidP="00271363">
            <w:pPr>
              <w:numPr>
                <w:ilvl w:val="0"/>
                <w:numId w:val="4"/>
              </w:numPr>
              <w:ind w:left="360"/>
              <w:rPr>
                <w:sz w:val="20"/>
                <w:szCs w:val="20"/>
              </w:rPr>
            </w:pPr>
            <w:r w:rsidRPr="00271363">
              <w:rPr>
                <w:color w:val="000000"/>
                <w:sz w:val="20"/>
                <w:szCs w:val="20"/>
              </w:rPr>
              <w:t xml:space="preserve">How can I rearrange formulas to highlight a quantity of interest using the same reasoning as in solving equations? </w:t>
            </w:r>
          </w:p>
          <w:p w14:paraId="1D58B685" w14:textId="77777777" w:rsidR="004711C7" w:rsidRDefault="00CF22B6" w:rsidP="00CF22B6">
            <w:pPr>
              <w:rPr>
                <w:rFonts w:ascii="Calibri" w:hAnsi="Calibri"/>
                <w:sz w:val="20"/>
                <w:szCs w:val="20"/>
              </w:rPr>
            </w:pPr>
            <w:r w:rsidRPr="002565F5">
              <w:rPr>
                <w:rFonts w:ascii="Calibri" w:hAnsi="Calibri"/>
                <w:b/>
                <w:sz w:val="20"/>
                <w:szCs w:val="20"/>
              </w:rPr>
              <w:t xml:space="preserve">Vocabulary Development: </w:t>
            </w:r>
            <w:r w:rsidRPr="002565F5">
              <w:rPr>
                <w:rFonts w:ascii="Calibri" w:hAnsi="Calibri"/>
                <w:sz w:val="20"/>
                <w:szCs w:val="20"/>
              </w:rPr>
              <w:t>Students will understand</w:t>
            </w:r>
          </w:p>
          <w:p w14:paraId="6F5EC350" w14:textId="77777777" w:rsidR="00BE48B9" w:rsidRPr="0085343C" w:rsidRDefault="00BE48B9" w:rsidP="00BE48B9">
            <w:pPr>
              <w:pStyle w:val="NoSpacing"/>
              <w:numPr>
                <w:ilvl w:val="0"/>
                <w:numId w:val="5"/>
              </w:numPr>
              <w:rPr>
                <w:rFonts w:asciiTheme="minorHAnsi" w:hAnsiTheme="minorHAnsi" w:cstheme="minorHAnsi"/>
                <w:b/>
                <w:sz w:val="20"/>
                <w:szCs w:val="20"/>
              </w:rPr>
            </w:pPr>
            <w:r w:rsidRPr="0085343C">
              <w:rPr>
                <w:rFonts w:asciiTheme="minorHAnsi" w:hAnsiTheme="minorHAnsi" w:cstheme="minorHAnsi"/>
                <w:b/>
                <w:sz w:val="20"/>
                <w:szCs w:val="20"/>
              </w:rPr>
              <w:t xml:space="preserve">Algebra:  </w:t>
            </w:r>
            <w:r w:rsidRPr="0085343C">
              <w:rPr>
                <w:rFonts w:asciiTheme="minorHAnsi" w:hAnsiTheme="minorHAnsi" w:cstheme="minorHAnsi"/>
                <w:sz w:val="20"/>
                <w:szCs w:val="20"/>
              </w:rPr>
              <w:t xml:space="preserve">The branch of mathematics that deals with relationships between numbers, utilizing letters and other symbols to represent specific sets of numbers, or to describe a pattern of relationships between numbers. </w:t>
            </w:r>
          </w:p>
          <w:p w14:paraId="2177BA58" w14:textId="77777777" w:rsidR="00BE48B9" w:rsidRPr="0085343C" w:rsidRDefault="00BE48B9" w:rsidP="00BE48B9">
            <w:pPr>
              <w:pStyle w:val="NoSpacing"/>
              <w:numPr>
                <w:ilvl w:val="0"/>
                <w:numId w:val="5"/>
              </w:numPr>
              <w:rPr>
                <w:rFonts w:asciiTheme="minorHAnsi" w:hAnsiTheme="minorHAnsi" w:cstheme="minorHAnsi"/>
                <w:sz w:val="20"/>
                <w:szCs w:val="20"/>
              </w:rPr>
            </w:pPr>
            <w:r w:rsidRPr="0085343C">
              <w:rPr>
                <w:rFonts w:asciiTheme="minorHAnsi" w:hAnsiTheme="minorHAnsi" w:cstheme="minorHAnsi"/>
                <w:b/>
                <w:sz w:val="20"/>
                <w:szCs w:val="20"/>
              </w:rPr>
              <w:t xml:space="preserve">Coefficient:  </w:t>
            </w:r>
            <w:r w:rsidRPr="0085343C">
              <w:rPr>
                <w:rFonts w:asciiTheme="minorHAnsi" w:hAnsiTheme="minorHAnsi" w:cstheme="minorHAnsi"/>
                <w:sz w:val="20"/>
                <w:szCs w:val="20"/>
              </w:rPr>
              <w:t>A number multiplied by a variable.</w:t>
            </w:r>
          </w:p>
          <w:p w14:paraId="09347333" w14:textId="77777777" w:rsidR="00BE48B9" w:rsidRPr="0085343C" w:rsidRDefault="00BE48B9" w:rsidP="00BE48B9">
            <w:pPr>
              <w:pStyle w:val="NoSpacing"/>
              <w:numPr>
                <w:ilvl w:val="0"/>
                <w:numId w:val="5"/>
              </w:numPr>
              <w:rPr>
                <w:rFonts w:asciiTheme="minorHAnsi" w:hAnsiTheme="minorHAnsi" w:cstheme="minorHAnsi"/>
                <w:sz w:val="20"/>
                <w:szCs w:val="20"/>
              </w:rPr>
            </w:pPr>
            <w:r w:rsidRPr="0085343C">
              <w:rPr>
                <w:rFonts w:asciiTheme="minorHAnsi" w:hAnsiTheme="minorHAnsi" w:cstheme="minorHAnsi"/>
                <w:b/>
                <w:bCs/>
                <w:sz w:val="20"/>
                <w:szCs w:val="20"/>
              </w:rPr>
              <w:t>Domain</w:t>
            </w:r>
            <w:r w:rsidRPr="0085343C">
              <w:rPr>
                <w:rFonts w:asciiTheme="minorHAnsi" w:hAnsiTheme="minorHAnsi" w:cstheme="minorHAnsi"/>
                <w:sz w:val="20"/>
                <w:szCs w:val="20"/>
              </w:rPr>
              <w:t xml:space="preserve">:  The set of </w:t>
            </w:r>
            <w:r w:rsidRPr="0085343C">
              <w:rPr>
                <w:rFonts w:asciiTheme="minorHAnsi" w:hAnsiTheme="minorHAnsi" w:cstheme="minorHAnsi"/>
                <w:i/>
                <w:sz w:val="20"/>
                <w:szCs w:val="20"/>
              </w:rPr>
              <w:t>x</w:t>
            </w:r>
            <w:r w:rsidRPr="0085343C">
              <w:rPr>
                <w:rFonts w:asciiTheme="minorHAnsi" w:hAnsiTheme="minorHAnsi" w:cstheme="minorHAnsi"/>
                <w:sz w:val="20"/>
                <w:szCs w:val="20"/>
              </w:rPr>
              <w:t xml:space="preserve">-coordinates of the set of points on a graph; the set of </w:t>
            </w:r>
            <w:r w:rsidRPr="0085343C">
              <w:rPr>
                <w:rFonts w:asciiTheme="minorHAnsi" w:hAnsiTheme="minorHAnsi" w:cstheme="minorHAnsi"/>
                <w:i/>
                <w:sz w:val="20"/>
                <w:szCs w:val="20"/>
              </w:rPr>
              <w:t>x</w:t>
            </w:r>
            <w:r w:rsidRPr="0085343C">
              <w:rPr>
                <w:rFonts w:asciiTheme="minorHAnsi" w:hAnsiTheme="minorHAnsi" w:cstheme="minorHAnsi"/>
                <w:sz w:val="20"/>
                <w:szCs w:val="20"/>
              </w:rPr>
              <w:t>-coordinates of a given set of ordered pairs. The value that is the input in a function or relation.</w:t>
            </w:r>
          </w:p>
          <w:p w14:paraId="3C342BF7" w14:textId="77777777" w:rsidR="00BE48B9" w:rsidRPr="0085343C" w:rsidRDefault="00BE48B9" w:rsidP="00BE48B9">
            <w:pPr>
              <w:pStyle w:val="NoSpacing"/>
              <w:numPr>
                <w:ilvl w:val="0"/>
                <w:numId w:val="5"/>
              </w:numPr>
              <w:rPr>
                <w:rFonts w:asciiTheme="minorHAnsi" w:hAnsiTheme="minorHAnsi" w:cstheme="minorHAnsi"/>
                <w:sz w:val="20"/>
                <w:szCs w:val="20"/>
              </w:rPr>
            </w:pPr>
            <w:r w:rsidRPr="0085343C">
              <w:rPr>
                <w:rFonts w:asciiTheme="minorHAnsi" w:hAnsiTheme="minorHAnsi" w:cstheme="minorHAnsi"/>
                <w:b/>
                <w:sz w:val="20"/>
                <w:szCs w:val="20"/>
              </w:rPr>
              <w:t>Equation:</w:t>
            </w:r>
            <w:r w:rsidRPr="0085343C">
              <w:rPr>
                <w:rFonts w:asciiTheme="minorHAnsi" w:hAnsiTheme="minorHAnsi" w:cstheme="minorHAnsi"/>
                <w:sz w:val="20"/>
                <w:szCs w:val="20"/>
              </w:rPr>
              <w:t xml:space="preserve">  A number sentence that contains an </w:t>
            </w:r>
            <w:proofErr w:type="gramStart"/>
            <w:r w:rsidRPr="0085343C">
              <w:rPr>
                <w:rFonts w:asciiTheme="minorHAnsi" w:hAnsiTheme="minorHAnsi" w:cstheme="minorHAnsi"/>
                <w:sz w:val="20"/>
                <w:szCs w:val="20"/>
              </w:rPr>
              <w:t>equals</w:t>
            </w:r>
            <w:proofErr w:type="gramEnd"/>
            <w:r w:rsidRPr="0085343C">
              <w:rPr>
                <w:rFonts w:asciiTheme="minorHAnsi" w:hAnsiTheme="minorHAnsi" w:cstheme="minorHAnsi"/>
                <w:sz w:val="20"/>
                <w:szCs w:val="20"/>
              </w:rPr>
              <w:t xml:space="preserve"> symbol.</w:t>
            </w:r>
          </w:p>
          <w:p w14:paraId="388784AA" w14:textId="77777777" w:rsidR="00BE48B9" w:rsidRPr="0085343C" w:rsidRDefault="00BE48B9" w:rsidP="00CF22B6">
            <w:pPr>
              <w:pStyle w:val="NoSpacing"/>
              <w:numPr>
                <w:ilvl w:val="0"/>
                <w:numId w:val="5"/>
              </w:numPr>
              <w:rPr>
                <w:rFonts w:asciiTheme="minorHAnsi" w:hAnsiTheme="minorHAnsi" w:cstheme="minorHAnsi"/>
                <w:sz w:val="20"/>
                <w:szCs w:val="20"/>
              </w:rPr>
            </w:pPr>
            <w:r w:rsidRPr="0085343C">
              <w:rPr>
                <w:rFonts w:asciiTheme="minorHAnsi" w:hAnsiTheme="minorHAnsi" w:cstheme="minorHAnsi"/>
                <w:b/>
                <w:sz w:val="20"/>
                <w:szCs w:val="20"/>
              </w:rPr>
              <w:t>Expression:</w:t>
            </w:r>
            <w:r w:rsidRPr="0085343C">
              <w:rPr>
                <w:rFonts w:asciiTheme="minorHAnsi" w:hAnsiTheme="minorHAnsi" w:cstheme="minorHAnsi"/>
                <w:sz w:val="20"/>
                <w:szCs w:val="20"/>
              </w:rPr>
              <w:t xml:space="preserve">  A mathematical phrase involving at least one variable and sometimes numbers and operation symbols.</w:t>
            </w:r>
          </w:p>
          <w:p w14:paraId="41F930BE" w14:textId="77777777" w:rsidR="00BE48B9" w:rsidRPr="0085343C" w:rsidRDefault="00BE48B9" w:rsidP="00BE48B9">
            <w:pPr>
              <w:pStyle w:val="NoSpacing"/>
              <w:numPr>
                <w:ilvl w:val="0"/>
                <w:numId w:val="5"/>
              </w:numPr>
              <w:autoSpaceDE w:val="0"/>
              <w:autoSpaceDN w:val="0"/>
              <w:adjustRightInd w:val="0"/>
              <w:rPr>
                <w:rFonts w:asciiTheme="minorHAnsi" w:hAnsiTheme="minorHAnsi" w:cstheme="minorHAnsi"/>
                <w:b/>
                <w:bCs/>
                <w:color w:val="000000"/>
                <w:sz w:val="20"/>
                <w:szCs w:val="20"/>
                <w:highlight w:val="yellow"/>
              </w:rPr>
            </w:pPr>
            <w:r w:rsidRPr="0085343C">
              <w:rPr>
                <w:rFonts w:asciiTheme="minorHAnsi" w:hAnsiTheme="minorHAnsi" w:cstheme="minorHAnsi"/>
                <w:b/>
                <w:bCs/>
                <w:sz w:val="20"/>
                <w:szCs w:val="20"/>
              </w:rPr>
              <w:t>Function</w:t>
            </w:r>
            <w:r w:rsidRPr="0085343C">
              <w:rPr>
                <w:rFonts w:asciiTheme="minorHAnsi" w:hAnsiTheme="minorHAnsi" w:cstheme="minorHAnsi"/>
                <w:sz w:val="20"/>
                <w:szCs w:val="20"/>
              </w:rPr>
              <w:t>:  A rule of matching elements of two sets of numbers in which an input value from the first set has only one output value in the second set.</w:t>
            </w:r>
          </w:p>
          <w:p w14:paraId="0FCFD1B4" w14:textId="77777777" w:rsidR="00BE48B9" w:rsidRPr="0085343C" w:rsidRDefault="00BE48B9" w:rsidP="00BE48B9">
            <w:pPr>
              <w:pStyle w:val="NoSpacing"/>
              <w:numPr>
                <w:ilvl w:val="0"/>
                <w:numId w:val="5"/>
              </w:numPr>
              <w:rPr>
                <w:rFonts w:asciiTheme="minorHAnsi" w:hAnsiTheme="minorHAnsi" w:cstheme="minorHAnsi"/>
                <w:b/>
                <w:sz w:val="20"/>
                <w:szCs w:val="20"/>
              </w:rPr>
            </w:pPr>
            <w:r w:rsidRPr="0085343C">
              <w:rPr>
                <w:rFonts w:asciiTheme="minorHAnsi" w:hAnsiTheme="minorHAnsi" w:cstheme="minorHAnsi"/>
                <w:b/>
                <w:bCs/>
                <w:sz w:val="20"/>
                <w:szCs w:val="20"/>
              </w:rPr>
              <w:t>Inequality</w:t>
            </w:r>
            <w:r w:rsidRPr="0085343C">
              <w:rPr>
                <w:rFonts w:asciiTheme="minorHAnsi" w:hAnsiTheme="minorHAnsi" w:cstheme="minorHAnsi"/>
                <w:sz w:val="20"/>
                <w:szCs w:val="20"/>
              </w:rPr>
              <w:t xml:space="preserve">: Any mathematical sentence that contains the symbols &gt; (greater than), &lt; (less than), </w:t>
            </w:r>
            <w:r w:rsidRPr="0085343C">
              <w:rPr>
                <w:rFonts w:asciiTheme="minorHAnsi" w:hAnsiTheme="minorHAnsi" w:cstheme="minorHAnsi"/>
                <w:sz w:val="20"/>
                <w:szCs w:val="20"/>
                <w:u w:val="single"/>
              </w:rPr>
              <w:t>&lt;</w:t>
            </w:r>
            <w:r w:rsidRPr="0085343C">
              <w:rPr>
                <w:rFonts w:asciiTheme="minorHAnsi" w:hAnsiTheme="minorHAnsi" w:cstheme="minorHAnsi"/>
                <w:sz w:val="20"/>
                <w:szCs w:val="20"/>
              </w:rPr>
              <w:t xml:space="preserve">(less than or equal to), or </w:t>
            </w:r>
            <w:r w:rsidRPr="0085343C">
              <w:rPr>
                <w:rFonts w:asciiTheme="minorHAnsi" w:hAnsiTheme="minorHAnsi" w:cstheme="minorHAnsi"/>
                <w:sz w:val="20"/>
                <w:szCs w:val="20"/>
                <w:u w:val="single"/>
              </w:rPr>
              <w:t>&gt;</w:t>
            </w:r>
            <w:r w:rsidRPr="0085343C">
              <w:rPr>
                <w:rFonts w:asciiTheme="minorHAnsi" w:hAnsiTheme="minorHAnsi" w:cstheme="minorHAnsi"/>
                <w:sz w:val="20"/>
                <w:szCs w:val="20"/>
              </w:rPr>
              <w:t>(greater than or equal to).</w:t>
            </w:r>
          </w:p>
          <w:p w14:paraId="32AC905A" w14:textId="77777777" w:rsidR="00BE48B9" w:rsidRPr="0085343C" w:rsidRDefault="00BE48B9" w:rsidP="00CF22B6">
            <w:pPr>
              <w:pStyle w:val="NoSpacing"/>
              <w:numPr>
                <w:ilvl w:val="0"/>
                <w:numId w:val="5"/>
              </w:numPr>
              <w:rPr>
                <w:rFonts w:asciiTheme="minorHAnsi" w:hAnsiTheme="minorHAnsi" w:cstheme="minorHAnsi"/>
                <w:sz w:val="20"/>
                <w:szCs w:val="20"/>
              </w:rPr>
            </w:pPr>
            <w:r w:rsidRPr="0085343C">
              <w:rPr>
                <w:rFonts w:asciiTheme="minorHAnsi" w:hAnsiTheme="minorHAnsi" w:cstheme="minorHAnsi"/>
                <w:b/>
                <w:bCs/>
                <w:sz w:val="20"/>
                <w:szCs w:val="20"/>
              </w:rPr>
              <w:t>Ordered Pair</w:t>
            </w:r>
            <w:r w:rsidRPr="0085343C">
              <w:rPr>
                <w:rFonts w:asciiTheme="minorHAnsi" w:hAnsiTheme="minorHAnsi" w:cstheme="minorHAnsi"/>
                <w:sz w:val="20"/>
                <w:szCs w:val="20"/>
              </w:rPr>
              <w:t>:  A pair of numbers, (</w:t>
            </w:r>
            <w:r w:rsidRPr="0085343C">
              <w:rPr>
                <w:rFonts w:asciiTheme="minorHAnsi" w:hAnsiTheme="minorHAnsi" w:cstheme="minorHAnsi"/>
                <w:i/>
                <w:sz w:val="20"/>
                <w:szCs w:val="20"/>
              </w:rPr>
              <w:t>x</w:t>
            </w:r>
            <w:r w:rsidRPr="0085343C">
              <w:rPr>
                <w:rFonts w:asciiTheme="minorHAnsi" w:hAnsiTheme="minorHAnsi" w:cstheme="minorHAnsi"/>
                <w:sz w:val="20"/>
                <w:szCs w:val="20"/>
              </w:rPr>
              <w:t xml:space="preserve">, </w:t>
            </w:r>
            <w:r w:rsidRPr="0085343C">
              <w:rPr>
                <w:rFonts w:asciiTheme="minorHAnsi" w:hAnsiTheme="minorHAnsi" w:cstheme="minorHAnsi"/>
                <w:i/>
                <w:sz w:val="20"/>
                <w:szCs w:val="20"/>
              </w:rPr>
              <w:t>y</w:t>
            </w:r>
            <w:r w:rsidRPr="0085343C">
              <w:rPr>
                <w:rFonts w:asciiTheme="minorHAnsi" w:hAnsiTheme="minorHAnsi" w:cstheme="minorHAnsi"/>
                <w:sz w:val="20"/>
                <w:szCs w:val="20"/>
              </w:rPr>
              <w:t>), that indicate the position of a point on a Cartesian plane.</w:t>
            </w:r>
          </w:p>
          <w:p w14:paraId="212A9BBF" w14:textId="77777777" w:rsidR="004711C7" w:rsidRPr="0085343C" w:rsidRDefault="004711C7" w:rsidP="0085343C">
            <w:pPr>
              <w:pStyle w:val="NoSpacing"/>
              <w:numPr>
                <w:ilvl w:val="0"/>
                <w:numId w:val="5"/>
              </w:numPr>
              <w:spacing w:before="100" w:beforeAutospacing="1" w:after="100" w:afterAutospacing="1"/>
              <w:rPr>
                <w:rFonts w:asciiTheme="minorHAnsi" w:hAnsiTheme="minorHAnsi" w:cstheme="minorHAnsi"/>
                <w:sz w:val="20"/>
                <w:szCs w:val="20"/>
              </w:rPr>
            </w:pPr>
            <w:r w:rsidRPr="0085343C">
              <w:rPr>
                <w:rFonts w:asciiTheme="minorHAnsi" w:hAnsiTheme="minorHAnsi" w:cstheme="minorHAnsi"/>
                <w:b/>
                <w:sz w:val="20"/>
                <w:szCs w:val="20"/>
              </w:rPr>
              <w:t xml:space="preserve">Pythagorean Theorem: </w:t>
            </w:r>
            <w:r w:rsidRPr="0085343C">
              <w:rPr>
                <w:rFonts w:asciiTheme="minorHAnsi" w:eastAsia="Times New Roman" w:hAnsiTheme="minorHAnsi" w:cstheme="minorHAnsi"/>
                <w:sz w:val="20"/>
                <w:szCs w:val="20"/>
              </w:rPr>
              <w:t xml:space="preserve">It is a theorem that states a relationship that exists in any right triangle. If the lengths of the legs in the right triangle are </w:t>
            </w:r>
            <w:r w:rsidRPr="0085343C">
              <w:rPr>
                <w:rFonts w:asciiTheme="minorHAnsi" w:eastAsia="Times New Roman" w:hAnsiTheme="minorHAnsi" w:cstheme="minorHAnsi"/>
                <w:i/>
                <w:sz w:val="20"/>
                <w:szCs w:val="20"/>
              </w:rPr>
              <w:t>a</w:t>
            </w:r>
            <w:r w:rsidRPr="0085343C">
              <w:rPr>
                <w:rFonts w:asciiTheme="minorHAnsi" w:eastAsia="Times New Roman" w:hAnsiTheme="minorHAnsi" w:cstheme="minorHAnsi"/>
                <w:sz w:val="20"/>
                <w:szCs w:val="20"/>
              </w:rPr>
              <w:t xml:space="preserve"> and </w:t>
            </w:r>
            <w:r w:rsidRPr="0085343C">
              <w:rPr>
                <w:rFonts w:asciiTheme="minorHAnsi" w:eastAsia="Times New Roman" w:hAnsiTheme="minorHAnsi" w:cstheme="minorHAnsi"/>
                <w:i/>
                <w:sz w:val="20"/>
                <w:szCs w:val="20"/>
              </w:rPr>
              <w:t>b</w:t>
            </w:r>
            <w:r w:rsidRPr="0085343C">
              <w:rPr>
                <w:rFonts w:asciiTheme="minorHAnsi" w:eastAsia="Times New Roman" w:hAnsiTheme="minorHAnsi" w:cstheme="minorHAnsi"/>
                <w:sz w:val="20"/>
                <w:szCs w:val="20"/>
              </w:rPr>
              <w:t xml:space="preserve"> and the length of the hypotenuse is </w:t>
            </w:r>
            <w:r w:rsidRPr="0085343C">
              <w:rPr>
                <w:rFonts w:asciiTheme="minorHAnsi" w:eastAsia="Times New Roman" w:hAnsiTheme="minorHAnsi" w:cstheme="minorHAnsi"/>
                <w:i/>
                <w:sz w:val="20"/>
                <w:szCs w:val="20"/>
              </w:rPr>
              <w:t>c</w:t>
            </w:r>
            <w:r w:rsidRPr="0085343C">
              <w:rPr>
                <w:rFonts w:asciiTheme="minorHAnsi" w:eastAsia="Times New Roman" w:hAnsiTheme="minorHAnsi" w:cstheme="minorHAnsi"/>
                <w:sz w:val="20"/>
                <w:szCs w:val="20"/>
              </w:rPr>
              <w:t>, we can write the theorem as the following equation:</w:t>
            </w:r>
            <w:r w:rsidRPr="00BE48B9">
              <w:rPr>
                <w:rFonts w:asciiTheme="minorHAnsi" w:hAnsiTheme="minorHAnsi" w:cstheme="minorHAnsi"/>
                <w:noProof/>
                <w:sz w:val="20"/>
                <w:szCs w:val="20"/>
              </w:rPr>
              <w:drawing>
                <wp:inline distT="0" distB="0" distL="0" distR="0" wp14:anchorId="1A513245" wp14:editId="380250B7">
                  <wp:extent cx="790575" cy="152400"/>
                  <wp:effectExtent l="19050" t="0" r="9525" b="0"/>
                  <wp:docPr id="28" name="Picture 28" descr="http://intermath.coe.uga.edu/dictnary/images/triangle/pyth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ntermath.coe.uga.edu/dictnary/images/triangle/pythm.gif"/>
                          <pic:cNvPicPr>
                            <a:picLocks noChangeAspect="1" noChangeArrowheads="1"/>
                          </pic:cNvPicPr>
                        </pic:nvPicPr>
                        <pic:blipFill>
                          <a:blip r:embed="rId8" cstate="print"/>
                          <a:srcRect/>
                          <a:stretch>
                            <a:fillRect/>
                          </a:stretch>
                        </pic:blipFill>
                        <pic:spPr bwMode="auto">
                          <a:xfrm>
                            <a:off x="0" y="0"/>
                            <a:ext cx="790575" cy="152400"/>
                          </a:xfrm>
                          <a:prstGeom prst="rect">
                            <a:avLst/>
                          </a:prstGeom>
                          <a:noFill/>
                          <a:ln w="9525">
                            <a:noFill/>
                            <a:miter lim="800000"/>
                            <a:headEnd/>
                            <a:tailEnd/>
                          </a:ln>
                        </pic:spPr>
                      </pic:pic>
                    </a:graphicData>
                  </a:graphic>
                </wp:inline>
              </w:drawing>
            </w:r>
          </w:p>
          <w:p w14:paraId="7AA5BA10" w14:textId="77777777" w:rsidR="004711C7" w:rsidRPr="0085343C" w:rsidRDefault="004711C7" w:rsidP="004711C7">
            <w:pPr>
              <w:pStyle w:val="NoSpacing"/>
              <w:numPr>
                <w:ilvl w:val="0"/>
                <w:numId w:val="5"/>
              </w:numPr>
              <w:rPr>
                <w:rFonts w:asciiTheme="minorHAnsi" w:hAnsiTheme="minorHAnsi" w:cstheme="minorHAnsi"/>
                <w:sz w:val="20"/>
                <w:szCs w:val="20"/>
              </w:rPr>
            </w:pPr>
            <w:r w:rsidRPr="0085343C">
              <w:rPr>
                <w:rFonts w:asciiTheme="minorHAnsi" w:hAnsiTheme="minorHAnsi" w:cstheme="minorHAnsi"/>
                <w:b/>
                <w:bCs/>
                <w:sz w:val="20"/>
                <w:szCs w:val="20"/>
              </w:rPr>
              <w:t>Range</w:t>
            </w:r>
            <w:r w:rsidRPr="0085343C">
              <w:rPr>
                <w:rFonts w:asciiTheme="minorHAnsi" w:hAnsiTheme="minorHAnsi" w:cstheme="minorHAnsi"/>
                <w:sz w:val="20"/>
                <w:szCs w:val="20"/>
              </w:rPr>
              <w:t xml:space="preserve">:  The </w:t>
            </w:r>
            <w:r w:rsidRPr="0085343C">
              <w:rPr>
                <w:rFonts w:asciiTheme="minorHAnsi" w:hAnsiTheme="minorHAnsi" w:cstheme="minorHAnsi"/>
                <w:i/>
                <w:sz w:val="20"/>
                <w:szCs w:val="20"/>
              </w:rPr>
              <w:t>y</w:t>
            </w:r>
            <w:r w:rsidRPr="0085343C">
              <w:rPr>
                <w:rFonts w:asciiTheme="minorHAnsi" w:hAnsiTheme="minorHAnsi" w:cstheme="minorHAnsi"/>
                <w:sz w:val="20"/>
                <w:szCs w:val="20"/>
              </w:rPr>
              <w:t xml:space="preserve">-coordinates of the set of points on a graph. Also, the </w:t>
            </w:r>
            <w:r w:rsidRPr="0085343C">
              <w:rPr>
                <w:rFonts w:asciiTheme="minorHAnsi" w:hAnsiTheme="minorHAnsi" w:cstheme="minorHAnsi"/>
                <w:i/>
                <w:sz w:val="20"/>
                <w:szCs w:val="20"/>
              </w:rPr>
              <w:t>y</w:t>
            </w:r>
            <w:r w:rsidRPr="0085343C">
              <w:rPr>
                <w:rFonts w:asciiTheme="minorHAnsi" w:hAnsiTheme="minorHAnsi" w:cstheme="minorHAnsi"/>
                <w:sz w:val="20"/>
                <w:szCs w:val="20"/>
              </w:rPr>
              <w:t>-coordinates of a given set of ordered pairs. The range is the output in a function or a relation.</w:t>
            </w:r>
          </w:p>
          <w:p w14:paraId="42DFE32F" w14:textId="77777777" w:rsidR="004711C7" w:rsidRPr="0085343C" w:rsidRDefault="004711C7" w:rsidP="00CF22B6">
            <w:pPr>
              <w:pStyle w:val="NoSpacing"/>
              <w:numPr>
                <w:ilvl w:val="0"/>
                <w:numId w:val="5"/>
              </w:numPr>
              <w:rPr>
                <w:rFonts w:asciiTheme="minorHAnsi" w:hAnsiTheme="minorHAnsi" w:cstheme="minorHAnsi"/>
                <w:sz w:val="20"/>
                <w:szCs w:val="20"/>
              </w:rPr>
            </w:pPr>
            <w:r w:rsidRPr="0085343C">
              <w:rPr>
                <w:rFonts w:asciiTheme="minorHAnsi" w:hAnsiTheme="minorHAnsi" w:cstheme="minorHAnsi"/>
                <w:b/>
                <w:sz w:val="20"/>
                <w:szCs w:val="20"/>
              </w:rPr>
              <w:t>Substitution:</w:t>
            </w:r>
            <w:r w:rsidRPr="0085343C">
              <w:rPr>
                <w:rFonts w:asciiTheme="minorHAnsi" w:hAnsiTheme="minorHAnsi" w:cstheme="minorHAnsi"/>
                <w:sz w:val="20"/>
                <w:szCs w:val="20"/>
              </w:rPr>
              <w:t xml:space="preserve">  To replace one element of a mathematical equation or expression with another.</w:t>
            </w:r>
          </w:p>
          <w:p w14:paraId="221B6728" w14:textId="77777777" w:rsidR="004711C7" w:rsidRPr="00BE48B9" w:rsidRDefault="004711C7" w:rsidP="004711C7">
            <w:pPr>
              <w:pStyle w:val="NoSpacing"/>
              <w:numPr>
                <w:ilvl w:val="0"/>
                <w:numId w:val="5"/>
              </w:numPr>
              <w:rPr>
                <w:rFonts w:asciiTheme="minorHAnsi" w:hAnsiTheme="minorHAnsi" w:cstheme="minorHAnsi"/>
                <w:sz w:val="20"/>
                <w:szCs w:val="20"/>
              </w:rPr>
            </w:pPr>
            <w:r w:rsidRPr="00BE48B9">
              <w:rPr>
                <w:rFonts w:asciiTheme="minorHAnsi" w:hAnsiTheme="minorHAnsi" w:cstheme="minorHAnsi"/>
                <w:b/>
                <w:sz w:val="20"/>
                <w:szCs w:val="20"/>
              </w:rPr>
              <w:t>Variable:</w:t>
            </w:r>
            <w:r w:rsidRPr="00BE48B9">
              <w:rPr>
                <w:rFonts w:asciiTheme="minorHAnsi" w:hAnsiTheme="minorHAnsi" w:cstheme="minorHAnsi"/>
                <w:sz w:val="20"/>
                <w:szCs w:val="20"/>
              </w:rPr>
              <w:t xml:space="preserve"> A letter or symbol used to represent a number.</w:t>
            </w:r>
          </w:p>
          <w:p w14:paraId="10511E49" w14:textId="77777777" w:rsidR="0085343C" w:rsidRDefault="0085343C" w:rsidP="00CF22B6">
            <w:pPr>
              <w:rPr>
                <w:rFonts w:asciiTheme="minorHAnsi" w:hAnsiTheme="minorHAnsi" w:cstheme="minorHAnsi"/>
                <w:sz w:val="20"/>
                <w:szCs w:val="20"/>
              </w:rPr>
            </w:pPr>
          </w:p>
          <w:p w14:paraId="13038534" w14:textId="77777777" w:rsidR="00CF22B6" w:rsidRPr="002565F5" w:rsidRDefault="00CF22B6" w:rsidP="00E5253A">
            <w:pPr>
              <w:rPr>
                <w:rFonts w:ascii="Calibri" w:hAnsi="Calibri"/>
                <w:sz w:val="20"/>
                <w:szCs w:val="20"/>
              </w:rPr>
            </w:pPr>
            <w:r w:rsidRPr="002565F5">
              <w:rPr>
                <w:rFonts w:ascii="Calibri" w:hAnsi="Calibri"/>
                <w:b/>
                <w:sz w:val="20"/>
                <w:szCs w:val="20"/>
              </w:rPr>
              <w:t xml:space="preserve">Direct / Group Instruction: </w:t>
            </w:r>
            <w:r w:rsidR="00BE48B9">
              <w:rPr>
                <w:rFonts w:ascii="Calibri" w:hAnsi="Calibri"/>
                <w:sz w:val="20"/>
                <w:szCs w:val="20"/>
              </w:rPr>
              <w:t xml:space="preserve">Teacher facilitates a discussion and </w:t>
            </w:r>
            <w:proofErr w:type="gramStart"/>
            <w:r w:rsidR="00BE48B9">
              <w:rPr>
                <w:rFonts w:ascii="Calibri" w:hAnsi="Calibri"/>
                <w:sz w:val="20"/>
                <w:szCs w:val="20"/>
              </w:rPr>
              <w:t>model</w:t>
            </w:r>
            <w:proofErr w:type="gramEnd"/>
            <w:r w:rsidR="00BE48B9">
              <w:rPr>
                <w:rFonts w:ascii="Calibri" w:hAnsi="Calibri"/>
                <w:sz w:val="20"/>
                <w:szCs w:val="20"/>
              </w:rPr>
              <w:t xml:space="preserve"> how to unpack the standard</w:t>
            </w:r>
            <w:r w:rsidR="00FB64C5">
              <w:rPr>
                <w:rFonts w:ascii="Calibri" w:hAnsi="Calibri"/>
                <w:sz w:val="20"/>
                <w:szCs w:val="20"/>
              </w:rPr>
              <w:t>s</w:t>
            </w:r>
            <w:r w:rsidR="00BE48B9">
              <w:rPr>
                <w:rFonts w:ascii="Calibri" w:hAnsi="Calibri"/>
                <w:sz w:val="20"/>
                <w:szCs w:val="20"/>
              </w:rPr>
              <w:t>. Teacher will provide the essential question</w:t>
            </w:r>
            <w:r w:rsidR="00FB64C5">
              <w:rPr>
                <w:rFonts w:ascii="Calibri" w:hAnsi="Calibri"/>
                <w:sz w:val="20"/>
                <w:szCs w:val="20"/>
              </w:rPr>
              <w:t>s</w:t>
            </w:r>
            <w:r w:rsidR="00BE48B9">
              <w:rPr>
                <w:rFonts w:ascii="Calibri" w:hAnsi="Calibri"/>
                <w:sz w:val="20"/>
                <w:szCs w:val="20"/>
              </w:rPr>
              <w:t xml:space="preserve"> for students to investigate toward mastering the standards.  Teacher will facilitate a </w:t>
            </w:r>
            <w:r w:rsidR="00CF7953">
              <w:rPr>
                <w:rFonts w:ascii="Calibri" w:hAnsi="Calibri"/>
                <w:sz w:val="20"/>
                <w:szCs w:val="20"/>
              </w:rPr>
              <w:t xml:space="preserve">discussion on </w:t>
            </w:r>
            <w:r w:rsidR="00E5253A">
              <w:rPr>
                <w:rFonts w:ascii="Calibri" w:hAnsi="Calibri"/>
                <w:sz w:val="20"/>
                <w:szCs w:val="20"/>
              </w:rPr>
              <w:t>breakeven points and what they mean.</w:t>
            </w:r>
          </w:p>
        </w:tc>
      </w:tr>
      <w:tr w:rsidR="00CF22B6" w:rsidRPr="002565F5" w14:paraId="5AD50F35" w14:textId="77777777" w:rsidTr="00CF22B6">
        <w:tc>
          <w:tcPr>
            <w:tcW w:w="810" w:type="dxa"/>
            <w:vMerge/>
          </w:tcPr>
          <w:p w14:paraId="3F23B016" w14:textId="77777777" w:rsidR="00CF22B6" w:rsidRPr="002565F5" w:rsidRDefault="00CF22B6" w:rsidP="00CF22B6">
            <w:pPr>
              <w:rPr>
                <w:rFonts w:ascii="Calibri" w:hAnsi="Calibri"/>
                <w:sz w:val="20"/>
                <w:szCs w:val="20"/>
              </w:rPr>
            </w:pPr>
          </w:p>
        </w:tc>
        <w:tc>
          <w:tcPr>
            <w:tcW w:w="1368" w:type="dxa"/>
          </w:tcPr>
          <w:p w14:paraId="5727189A" w14:textId="77777777" w:rsidR="00CF22B6" w:rsidRPr="002565F5" w:rsidRDefault="00CF22B6" w:rsidP="00CF22B6">
            <w:pPr>
              <w:jc w:val="center"/>
              <w:rPr>
                <w:rFonts w:ascii="Calibri" w:hAnsi="Calibri"/>
                <w:sz w:val="20"/>
                <w:szCs w:val="20"/>
              </w:rPr>
            </w:pPr>
            <w:r w:rsidRPr="002565F5">
              <w:rPr>
                <w:rFonts w:ascii="Calibri" w:hAnsi="Calibri"/>
                <w:b/>
                <w:sz w:val="20"/>
                <w:szCs w:val="20"/>
              </w:rPr>
              <w:t>WORK PERIOD</w:t>
            </w:r>
          </w:p>
        </w:tc>
        <w:tc>
          <w:tcPr>
            <w:tcW w:w="8622" w:type="dxa"/>
            <w:gridSpan w:val="3"/>
          </w:tcPr>
          <w:p w14:paraId="11E7B945" w14:textId="77777777" w:rsidR="001C49B9" w:rsidRPr="0077644C" w:rsidRDefault="00CF22B6" w:rsidP="001C49B9">
            <w:pPr>
              <w:rPr>
                <w:b/>
                <w:sz w:val="20"/>
                <w:szCs w:val="20"/>
              </w:rPr>
            </w:pPr>
            <w:r w:rsidRPr="0077644C">
              <w:rPr>
                <w:b/>
                <w:sz w:val="20"/>
                <w:szCs w:val="20"/>
              </w:rPr>
              <w:t xml:space="preserve">Individual, </w:t>
            </w:r>
            <w:r w:rsidRPr="0077644C">
              <w:rPr>
                <w:b/>
                <w:sz w:val="20"/>
                <w:szCs w:val="20"/>
                <w:u w:val="single"/>
              </w:rPr>
              <w:t>Pair</w:t>
            </w:r>
            <w:r w:rsidRPr="0077644C">
              <w:rPr>
                <w:b/>
                <w:sz w:val="20"/>
                <w:szCs w:val="20"/>
              </w:rPr>
              <w:t>, or Group Task:</w:t>
            </w:r>
            <w:r w:rsidR="001C49B9" w:rsidRPr="0077644C">
              <w:rPr>
                <w:b/>
                <w:sz w:val="20"/>
                <w:szCs w:val="20"/>
              </w:rPr>
              <w:t xml:space="preserve"> Students will complete the assignments in each Center</w:t>
            </w:r>
          </w:p>
          <w:p w14:paraId="01BB4012" w14:textId="7EC5DFF2" w:rsidR="001C49B9" w:rsidRDefault="001C49B9" w:rsidP="001C49B9">
            <w:pPr>
              <w:rPr>
                <w:bCs/>
                <w:sz w:val="20"/>
                <w:szCs w:val="20"/>
              </w:rPr>
            </w:pPr>
            <w:r w:rsidRPr="0077644C">
              <w:rPr>
                <w:sz w:val="20"/>
                <w:szCs w:val="20"/>
              </w:rPr>
              <w:t xml:space="preserve">Center 1- </w:t>
            </w:r>
            <w:r w:rsidRPr="0077644C">
              <w:rPr>
                <w:bCs/>
                <w:sz w:val="20"/>
                <w:szCs w:val="20"/>
              </w:rPr>
              <w:t>MCC9-12.A.CED.4 Rearrange formulas to highlight a quantity of interest, using the same reasoning as in solving equations</w:t>
            </w:r>
            <w:r w:rsidR="008C3721">
              <w:rPr>
                <w:bCs/>
                <w:sz w:val="20"/>
                <w:szCs w:val="20"/>
              </w:rPr>
              <w:t xml:space="preserve">. (Students will solve literal equations using </w:t>
            </w:r>
            <w:proofErr w:type="spellStart"/>
            <w:r w:rsidR="008C3721">
              <w:rPr>
                <w:bCs/>
                <w:sz w:val="20"/>
                <w:szCs w:val="20"/>
              </w:rPr>
              <w:t>manipulatives</w:t>
            </w:r>
            <w:proofErr w:type="spellEnd"/>
            <w:r w:rsidR="008C3721">
              <w:rPr>
                <w:bCs/>
                <w:sz w:val="20"/>
                <w:szCs w:val="20"/>
              </w:rPr>
              <w:t xml:space="preserve"> created from notecards. Students will model problems given from worksheet, using </w:t>
            </w:r>
            <w:proofErr w:type="spellStart"/>
            <w:r w:rsidR="008C3721">
              <w:rPr>
                <w:bCs/>
                <w:sz w:val="20"/>
                <w:szCs w:val="20"/>
              </w:rPr>
              <w:t>manipulatives</w:t>
            </w:r>
            <w:proofErr w:type="spellEnd"/>
            <w:r w:rsidR="008C3721">
              <w:rPr>
                <w:bCs/>
                <w:sz w:val="20"/>
                <w:szCs w:val="20"/>
              </w:rPr>
              <w:t xml:space="preserve"> to visualize the process.</w:t>
            </w:r>
            <w:r w:rsidR="00EF4E1A">
              <w:rPr>
                <w:bCs/>
                <w:sz w:val="20"/>
                <w:szCs w:val="20"/>
              </w:rPr>
              <w:t xml:space="preserve">  Students will also be able to write the problems on their desks using dry erase markers.</w:t>
            </w:r>
            <w:bookmarkStart w:id="0" w:name="_GoBack"/>
            <w:bookmarkEnd w:id="0"/>
            <w:r w:rsidR="008C3721">
              <w:rPr>
                <w:bCs/>
                <w:sz w:val="20"/>
                <w:szCs w:val="20"/>
              </w:rPr>
              <w:t>)</w:t>
            </w:r>
          </w:p>
          <w:p w14:paraId="0795A844" w14:textId="77777777" w:rsidR="00BA73E0" w:rsidRPr="0077644C" w:rsidRDefault="00BA73E0" w:rsidP="001C49B9">
            <w:pPr>
              <w:rPr>
                <w:sz w:val="20"/>
                <w:szCs w:val="20"/>
              </w:rPr>
            </w:pPr>
            <w:r>
              <w:rPr>
                <w:bCs/>
                <w:sz w:val="20"/>
                <w:szCs w:val="20"/>
              </w:rPr>
              <w:t xml:space="preserve">Center 2-MCC9-12.A.REI.1 </w:t>
            </w:r>
            <w:r w:rsidR="00317918">
              <w:rPr>
                <w:bCs/>
                <w:sz w:val="20"/>
                <w:szCs w:val="20"/>
              </w:rPr>
              <w:t>(</w:t>
            </w:r>
            <w:r>
              <w:rPr>
                <w:bCs/>
                <w:sz w:val="20"/>
                <w:szCs w:val="20"/>
              </w:rPr>
              <w:t xml:space="preserve">Students will be </w:t>
            </w:r>
            <w:r w:rsidR="00DE6640">
              <w:rPr>
                <w:bCs/>
                <w:sz w:val="20"/>
                <w:szCs w:val="20"/>
              </w:rPr>
              <w:t>given a set of equations, tables, and word problems. The students</w:t>
            </w:r>
            <w:r>
              <w:rPr>
                <w:bCs/>
                <w:sz w:val="20"/>
                <w:szCs w:val="20"/>
              </w:rPr>
              <w:t xml:space="preserve"> must explain the reasoning and property of equality used to solve each step of the problem. Students will use green pencils for addition POE, red for subtraction POE, blue for multiplication POE, and yellow for division POE.</w:t>
            </w:r>
            <w:r w:rsidR="00317918">
              <w:rPr>
                <w:bCs/>
                <w:sz w:val="20"/>
                <w:szCs w:val="20"/>
              </w:rPr>
              <w:t xml:space="preserve">) </w:t>
            </w:r>
          </w:p>
          <w:p w14:paraId="1364F540" w14:textId="77777777" w:rsidR="001C49B9" w:rsidRPr="0077644C" w:rsidRDefault="001C49B9" w:rsidP="001C49B9">
            <w:pPr>
              <w:rPr>
                <w:sz w:val="20"/>
                <w:szCs w:val="20"/>
              </w:rPr>
            </w:pPr>
            <w:r w:rsidRPr="0077644C">
              <w:rPr>
                <w:sz w:val="20"/>
                <w:szCs w:val="20"/>
              </w:rPr>
              <w:t>Center 3</w:t>
            </w:r>
            <w:proofErr w:type="gramStart"/>
            <w:r w:rsidRPr="0077644C">
              <w:rPr>
                <w:sz w:val="20"/>
                <w:szCs w:val="20"/>
              </w:rPr>
              <w:t>-  MCC9</w:t>
            </w:r>
            <w:proofErr w:type="gramEnd"/>
            <w:r w:rsidRPr="0077644C">
              <w:rPr>
                <w:sz w:val="20"/>
                <w:szCs w:val="20"/>
              </w:rPr>
              <w:t>-12.A.CED.1 Create equations and inequalities in one variable and use them to</w:t>
            </w:r>
            <w:r w:rsidR="008C3721">
              <w:rPr>
                <w:sz w:val="20"/>
                <w:szCs w:val="20"/>
              </w:rPr>
              <w:t xml:space="preserve"> solve</w:t>
            </w:r>
            <w:r w:rsidRPr="0077644C">
              <w:rPr>
                <w:sz w:val="20"/>
                <w:szCs w:val="20"/>
              </w:rPr>
              <w:t xml:space="preserve"> </w:t>
            </w:r>
            <w:r w:rsidR="008C3721">
              <w:rPr>
                <w:sz w:val="20"/>
                <w:szCs w:val="20"/>
              </w:rPr>
              <w:t>and graph</w:t>
            </w:r>
            <w:r w:rsidRPr="0077644C">
              <w:rPr>
                <w:sz w:val="20"/>
                <w:szCs w:val="20"/>
              </w:rPr>
              <w:t xml:space="preserve"> problems</w:t>
            </w:r>
            <w:r w:rsidR="008C3721">
              <w:rPr>
                <w:sz w:val="20"/>
                <w:szCs w:val="20"/>
              </w:rPr>
              <w:t xml:space="preserve">. (Students will be given an equation and must create a graph based on the equation. Students will model their graph on poster paper, identifying the quantities represented on the X and </w:t>
            </w:r>
            <w:proofErr w:type="gramStart"/>
            <w:r w:rsidR="008C3721">
              <w:rPr>
                <w:sz w:val="20"/>
                <w:szCs w:val="20"/>
              </w:rPr>
              <w:t>Y axes</w:t>
            </w:r>
            <w:proofErr w:type="gramEnd"/>
            <w:r w:rsidR="008C3721">
              <w:rPr>
                <w:sz w:val="20"/>
                <w:szCs w:val="20"/>
              </w:rPr>
              <w:t>. Students will then create their own context for the equation and display on their poster)</w:t>
            </w:r>
          </w:p>
          <w:p w14:paraId="232159BB" w14:textId="77777777" w:rsidR="001C49B9" w:rsidRPr="0077644C" w:rsidRDefault="001C49B9" w:rsidP="001C49B9">
            <w:pPr>
              <w:autoSpaceDE w:val="0"/>
              <w:autoSpaceDN w:val="0"/>
              <w:adjustRightInd w:val="0"/>
              <w:rPr>
                <w:sz w:val="20"/>
                <w:szCs w:val="20"/>
              </w:rPr>
            </w:pPr>
            <w:r w:rsidRPr="0077644C">
              <w:rPr>
                <w:sz w:val="20"/>
                <w:szCs w:val="20"/>
              </w:rPr>
              <w:t>Center 4</w:t>
            </w:r>
            <w:proofErr w:type="gramStart"/>
            <w:r w:rsidRPr="0077644C">
              <w:rPr>
                <w:sz w:val="20"/>
                <w:szCs w:val="20"/>
              </w:rPr>
              <w:t>-  MCC9</w:t>
            </w:r>
            <w:proofErr w:type="gramEnd"/>
            <w:r w:rsidRPr="0077644C">
              <w:rPr>
                <w:sz w:val="20"/>
                <w:szCs w:val="20"/>
              </w:rPr>
              <w:t xml:space="preserve">-12.N.Q.1 Use units as a way to understand problems and to guide the solution of </w:t>
            </w:r>
            <w:r w:rsidRPr="0077644C">
              <w:rPr>
                <w:sz w:val="20"/>
                <w:szCs w:val="20"/>
              </w:rPr>
              <w:lastRenderedPageBreak/>
              <w:t>multistep problems; choose and interpret units consistently in formulas; choose and interpret the scale and the origin in graphs and data displays.</w:t>
            </w:r>
            <w:r w:rsidR="008C3721">
              <w:rPr>
                <w:sz w:val="20"/>
                <w:szCs w:val="20"/>
              </w:rPr>
              <w:t xml:space="preserve"> (Dimensional analysis worksheet from Mrs. Fields)</w:t>
            </w:r>
          </w:p>
          <w:p w14:paraId="517C1C15" w14:textId="77777777" w:rsidR="0077644C" w:rsidRPr="0077644C" w:rsidRDefault="001C49B9" w:rsidP="0077644C">
            <w:pPr>
              <w:pStyle w:val="Default"/>
              <w:rPr>
                <w:bCs/>
                <w:sz w:val="20"/>
                <w:szCs w:val="20"/>
              </w:rPr>
            </w:pPr>
            <w:r w:rsidRPr="0077644C">
              <w:rPr>
                <w:sz w:val="20"/>
                <w:szCs w:val="20"/>
              </w:rPr>
              <w:t xml:space="preserve">Center 5- </w:t>
            </w:r>
            <w:r w:rsidR="0077644C" w:rsidRPr="0077644C">
              <w:rPr>
                <w:bCs/>
                <w:sz w:val="20"/>
                <w:szCs w:val="20"/>
              </w:rPr>
              <w:t>MCC9-12.A.SSE.1a Interpret parts of an expression, such as terms, factors, and coefficients.</w:t>
            </w:r>
            <w:r w:rsidR="006F565A">
              <w:rPr>
                <w:bCs/>
                <w:sz w:val="20"/>
                <w:szCs w:val="20"/>
              </w:rPr>
              <w:t xml:space="preserve"> (Center 5 worksheet- collaboratively work and discuss equation and inequality problems)</w:t>
            </w:r>
          </w:p>
          <w:p w14:paraId="214E3C37" w14:textId="77777777" w:rsidR="0077644C" w:rsidRPr="0077644C" w:rsidRDefault="0077644C" w:rsidP="0077644C">
            <w:pPr>
              <w:pStyle w:val="Default"/>
              <w:rPr>
                <w:bCs/>
                <w:sz w:val="20"/>
                <w:szCs w:val="20"/>
                <w:vertAlign w:val="superscript"/>
              </w:rPr>
            </w:pPr>
            <w:r w:rsidRPr="0077644C">
              <w:rPr>
                <w:bCs/>
                <w:sz w:val="20"/>
                <w:szCs w:val="20"/>
              </w:rPr>
              <w:t>Center 6- MCC9-12.A.SSE.1 Interpret expressions that represent a quantity in terms of its context.</w:t>
            </w:r>
            <w:r w:rsidR="008C3721">
              <w:rPr>
                <w:bCs/>
                <w:sz w:val="20"/>
                <w:szCs w:val="20"/>
              </w:rPr>
              <w:t xml:space="preserve"> (</w:t>
            </w:r>
            <w:proofErr w:type="gramStart"/>
            <w:r w:rsidR="008C3721">
              <w:rPr>
                <w:bCs/>
                <w:sz w:val="20"/>
                <w:szCs w:val="20"/>
              </w:rPr>
              <w:t>students</w:t>
            </w:r>
            <w:proofErr w:type="gramEnd"/>
            <w:r w:rsidR="008C3721">
              <w:rPr>
                <w:bCs/>
                <w:sz w:val="20"/>
                <w:szCs w:val="20"/>
              </w:rPr>
              <w:t xml:space="preserve"> will highlight independent and dependent quantities in different colors and then write in a sentence what each quantity represents)</w:t>
            </w:r>
          </w:p>
          <w:p w14:paraId="5168DF66" w14:textId="77777777" w:rsidR="0077644C" w:rsidRPr="00271363" w:rsidRDefault="0077644C" w:rsidP="0077644C">
            <w:pPr>
              <w:pStyle w:val="Default"/>
              <w:rPr>
                <w:bCs/>
                <w:sz w:val="20"/>
                <w:szCs w:val="20"/>
              </w:rPr>
            </w:pPr>
          </w:p>
          <w:p w14:paraId="3F4F2897" w14:textId="77777777" w:rsidR="001C49B9" w:rsidRPr="002565F5" w:rsidRDefault="001C49B9" w:rsidP="001C49B9">
            <w:pPr>
              <w:rPr>
                <w:rFonts w:ascii="Calibri" w:hAnsi="Calibri"/>
                <w:sz w:val="20"/>
                <w:szCs w:val="20"/>
              </w:rPr>
            </w:pPr>
          </w:p>
        </w:tc>
      </w:tr>
      <w:tr w:rsidR="00CF22B6" w:rsidRPr="002565F5" w14:paraId="2E7D9EA4" w14:textId="77777777" w:rsidTr="00CF22B6">
        <w:tc>
          <w:tcPr>
            <w:tcW w:w="810" w:type="dxa"/>
            <w:vMerge/>
          </w:tcPr>
          <w:p w14:paraId="3AB542BD" w14:textId="77777777" w:rsidR="00CF22B6" w:rsidRPr="002565F5" w:rsidRDefault="00CF22B6" w:rsidP="00CF22B6">
            <w:pPr>
              <w:rPr>
                <w:rFonts w:ascii="Calibri" w:hAnsi="Calibri"/>
                <w:b/>
                <w:sz w:val="20"/>
                <w:szCs w:val="20"/>
              </w:rPr>
            </w:pPr>
          </w:p>
        </w:tc>
        <w:tc>
          <w:tcPr>
            <w:tcW w:w="1368" w:type="dxa"/>
          </w:tcPr>
          <w:p w14:paraId="56CE285F" w14:textId="77777777" w:rsidR="00CF22B6" w:rsidRPr="002565F5" w:rsidRDefault="00CF22B6" w:rsidP="00CF22B6">
            <w:pPr>
              <w:jc w:val="center"/>
              <w:rPr>
                <w:rFonts w:ascii="Calibri" w:hAnsi="Calibri"/>
                <w:b/>
                <w:sz w:val="20"/>
                <w:szCs w:val="20"/>
              </w:rPr>
            </w:pPr>
            <w:r w:rsidRPr="002565F5">
              <w:rPr>
                <w:rFonts w:ascii="Calibri" w:hAnsi="Calibri"/>
                <w:b/>
                <w:sz w:val="20"/>
                <w:szCs w:val="20"/>
              </w:rPr>
              <w:t>CLOSING</w:t>
            </w:r>
          </w:p>
        </w:tc>
        <w:tc>
          <w:tcPr>
            <w:tcW w:w="8622" w:type="dxa"/>
            <w:gridSpan w:val="3"/>
          </w:tcPr>
          <w:p w14:paraId="3DEFAAF0" w14:textId="77777777" w:rsidR="00CF22B6" w:rsidRPr="002565F5" w:rsidRDefault="00CF22B6" w:rsidP="0077644C">
            <w:pPr>
              <w:rPr>
                <w:rFonts w:ascii="Calibri" w:hAnsi="Calibri"/>
                <w:sz w:val="20"/>
                <w:szCs w:val="20"/>
              </w:rPr>
            </w:pPr>
            <w:r w:rsidRPr="002565F5">
              <w:rPr>
                <w:rFonts w:ascii="Calibri" w:hAnsi="Calibri"/>
                <w:b/>
                <w:sz w:val="20"/>
                <w:szCs w:val="20"/>
              </w:rPr>
              <w:t>Students will:</w:t>
            </w:r>
            <w:r w:rsidR="002D6DC0">
              <w:rPr>
                <w:rFonts w:ascii="Calibri" w:hAnsi="Calibri"/>
                <w:sz w:val="20"/>
                <w:szCs w:val="20"/>
              </w:rPr>
              <w:t xml:space="preserve"> share their</w:t>
            </w:r>
            <w:r w:rsidRPr="002565F5">
              <w:rPr>
                <w:rFonts w:ascii="Calibri" w:hAnsi="Calibri"/>
                <w:sz w:val="20"/>
                <w:szCs w:val="20"/>
              </w:rPr>
              <w:t xml:space="preserve"> solutions to the problems and the mathematical practice standards they used.</w:t>
            </w:r>
          </w:p>
        </w:tc>
      </w:tr>
      <w:tr w:rsidR="00CF22B6" w:rsidRPr="002565F5" w14:paraId="2AC38E9C" w14:textId="77777777" w:rsidTr="00CF22B6">
        <w:trPr>
          <w:trHeight w:val="64"/>
        </w:trPr>
        <w:tc>
          <w:tcPr>
            <w:tcW w:w="810" w:type="dxa"/>
            <w:vMerge/>
          </w:tcPr>
          <w:p w14:paraId="243BD12C" w14:textId="77777777" w:rsidR="00CF22B6" w:rsidRPr="002565F5" w:rsidRDefault="00CF22B6" w:rsidP="00CF22B6">
            <w:pPr>
              <w:rPr>
                <w:rFonts w:ascii="Calibri" w:hAnsi="Calibri"/>
                <w:b/>
                <w:sz w:val="20"/>
                <w:szCs w:val="20"/>
              </w:rPr>
            </w:pPr>
          </w:p>
        </w:tc>
        <w:tc>
          <w:tcPr>
            <w:tcW w:w="1368" w:type="dxa"/>
          </w:tcPr>
          <w:p w14:paraId="25D4456D" w14:textId="77777777" w:rsidR="00CF22B6" w:rsidRPr="002565F5" w:rsidRDefault="00CF22B6" w:rsidP="00CF22B6">
            <w:pPr>
              <w:jc w:val="center"/>
              <w:rPr>
                <w:rFonts w:ascii="Calibri" w:hAnsi="Calibri"/>
                <w:b/>
                <w:sz w:val="20"/>
                <w:szCs w:val="20"/>
              </w:rPr>
            </w:pPr>
            <w:r w:rsidRPr="002565F5">
              <w:rPr>
                <w:rFonts w:ascii="Calibri" w:hAnsi="Calibri"/>
                <w:b/>
                <w:sz w:val="20"/>
                <w:szCs w:val="20"/>
              </w:rPr>
              <w:t>HOMEWORK</w:t>
            </w:r>
          </w:p>
        </w:tc>
        <w:tc>
          <w:tcPr>
            <w:tcW w:w="8622" w:type="dxa"/>
            <w:gridSpan w:val="3"/>
          </w:tcPr>
          <w:p w14:paraId="5B78222A" w14:textId="77777777" w:rsidR="00CF22B6" w:rsidRPr="002565F5" w:rsidRDefault="00CF22B6" w:rsidP="0077644C">
            <w:pPr>
              <w:rPr>
                <w:rFonts w:ascii="Calibri" w:hAnsi="Calibri"/>
                <w:sz w:val="20"/>
                <w:szCs w:val="20"/>
              </w:rPr>
            </w:pPr>
            <w:r w:rsidRPr="002565F5">
              <w:rPr>
                <w:rFonts w:ascii="Calibri" w:hAnsi="Calibri"/>
                <w:b/>
                <w:sz w:val="20"/>
                <w:szCs w:val="20"/>
              </w:rPr>
              <w:t xml:space="preserve">Students </w:t>
            </w:r>
            <w:proofErr w:type="spellStart"/>
            <w:r w:rsidRPr="002565F5">
              <w:rPr>
                <w:rFonts w:ascii="Calibri" w:hAnsi="Calibri"/>
                <w:b/>
                <w:sz w:val="20"/>
                <w:szCs w:val="20"/>
              </w:rPr>
              <w:t>will</w:t>
            </w:r>
            <w:proofErr w:type="gramStart"/>
            <w:r w:rsidRPr="002565F5">
              <w:rPr>
                <w:rFonts w:ascii="Calibri" w:hAnsi="Calibri"/>
                <w:b/>
                <w:sz w:val="20"/>
                <w:szCs w:val="20"/>
              </w:rPr>
              <w:t>:</w:t>
            </w:r>
            <w:r w:rsidR="00E5253A">
              <w:rPr>
                <w:rFonts w:ascii="Calibri" w:hAnsi="Calibri"/>
                <w:sz w:val="20"/>
                <w:szCs w:val="20"/>
              </w:rPr>
              <w:t>complete</w:t>
            </w:r>
            <w:proofErr w:type="spellEnd"/>
            <w:proofErr w:type="gramEnd"/>
            <w:r w:rsidR="00E5253A">
              <w:rPr>
                <w:rFonts w:ascii="Calibri" w:hAnsi="Calibri"/>
                <w:sz w:val="20"/>
                <w:szCs w:val="20"/>
              </w:rPr>
              <w:t xml:space="preserve"> </w:t>
            </w:r>
            <w:r w:rsidR="0077644C">
              <w:rPr>
                <w:rFonts w:ascii="Calibri" w:hAnsi="Calibri"/>
                <w:sz w:val="20"/>
                <w:szCs w:val="20"/>
              </w:rPr>
              <w:t>Unit 1 Test study guide.</w:t>
            </w:r>
          </w:p>
        </w:tc>
      </w:tr>
      <w:tr w:rsidR="00CF22B6" w:rsidRPr="002565F5" w14:paraId="36A23BB4" w14:textId="77777777" w:rsidTr="00CF22B6">
        <w:trPr>
          <w:trHeight w:val="64"/>
        </w:trPr>
        <w:tc>
          <w:tcPr>
            <w:tcW w:w="810" w:type="dxa"/>
            <w:vMerge w:val="restart"/>
          </w:tcPr>
          <w:p w14:paraId="2B42B8FC" w14:textId="77777777" w:rsidR="00CF22B6" w:rsidRPr="002565F5" w:rsidRDefault="0077644C" w:rsidP="00CF22B6">
            <w:pPr>
              <w:rPr>
                <w:rFonts w:ascii="Calibri" w:hAnsi="Calibri"/>
                <w:b/>
                <w:sz w:val="20"/>
                <w:szCs w:val="20"/>
              </w:rPr>
            </w:pPr>
            <w:r>
              <w:rPr>
                <w:rFonts w:ascii="Calibri" w:hAnsi="Calibri"/>
                <w:b/>
                <w:sz w:val="20"/>
                <w:szCs w:val="20"/>
              </w:rPr>
              <w:t>Day</w:t>
            </w:r>
            <w:r w:rsidR="00CF22B6" w:rsidRPr="002565F5">
              <w:rPr>
                <w:rFonts w:ascii="Calibri" w:hAnsi="Calibri"/>
                <w:b/>
                <w:sz w:val="20"/>
                <w:szCs w:val="20"/>
              </w:rPr>
              <w:t xml:space="preserve"> 1</w:t>
            </w:r>
          </w:p>
        </w:tc>
        <w:tc>
          <w:tcPr>
            <w:tcW w:w="1368" w:type="dxa"/>
            <w:vAlign w:val="center"/>
          </w:tcPr>
          <w:p w14:paraId="39BF6BDF" w14:textId="77777777" w:rsidR="00CF22B6" w:rsidRPr="002565F5" w:rsidRDefault="00CF22B6" w:rsidP="00CF22B6">
            <w:pPr>
              <w:jc w:val="center"/>
              <w:rPr>
                <w:rFonts w:ascii="Calibri" w:hAnsi="Calibri"/>
                <w:b/>
                <w:caps/>
                <w:sz w:val="20"/>
                <w:szCs w:val="20"/>
              </w:rPr>
            </w:pPr>
            <w:r w:rsidRPr="002565F5">
              <w:rPr>
                <w:rFonts w:ascii="Calibri" w:hAnsi="Calibri"/>
                <w:b/>
                <w:caps/>
                <w:sz w:val="20"/>
                <w:szCs w:val="20"/>
              </w:rPr>
              <w:t>Pre- Opening/</w:t>
            </w:r>
          </w:p>
          <w:p w14:paraId="7F9A190F" w14:textId="77777777" w:rsidR="00CF22B6" w:rsidRPr="002565F5" w:rsidRDefault="00CF22B6" w:rsidP="00CF22B6">
            <w:pPr>
              <w:jc w:val="center"/>
              <w:rPr>
                <w:rFonts w:ascii="Calibri" w:hAnsi="Calibri"/>
                <w:b/>
                <w:caps/>
                <w:sz w:val="20"/>
                <w:szCs w:val="20"/>
              </w:rPr>
            </w:pPr>
            <w:r w:rsidRPr="002565F5">
              <w:rPr>
                <w:rFonts w:ascii="Calibri" w:hAnsi="Calibri"/>
                <w:b/>
                <w:caps/>
                <w:sz w:val="20"/>
                <w:szCs w:val="20"/>
              </w:rPr>
              <w:t>Daily Routines</w:t>
            </w:r>
          </w:p>
        </w:tc>
        <w:tc>
          <w:tcPr>
            <w:tcW w:w="8622" w:type="dxa"/>
            <w:gridSpan w:val="3"/>
          </w:tcPr>
          <w:p w14:paraId="55C0467D" w14:textId="77777777" w:rsidR="00414070" w:rsidRDefault="00CF22B6" w:rsidP="00414070">
            <w:pPr>
              <w:pStyle w:val="ListParagraph"/>
              <w:autoSpaceDE w:val="0"/>
              <w:autoSpaceDN w:val="0"/>
              <w:adjustRightInd w:val="0"/>
              <w:ind w:left="0"/>
              <w:rPr>
                <w:b/>
              </w:rPr>
            </w:pPr>
            <w:r w:rsidRPr="00414070">
              <w:rPr>
                <w:b/>
              </w:rPr>
              <w:t>TITD</w:t>
            </w:r>
          </w:p>
          <w:p w14:paraId="4C5D14EF" w14:textId="77777777" w:rsidR="0077644C" w:rsidRPr="0077644C" w:rsidRDefault="0077644C" w:rsidP="00414070">
            <w:pPr>
              <w:pStyle w:val="ListParagraph"/>
              <w:autoSpaceDE w:val="0"/>
              <w:autoSpaceDN w:val="0"/>
              <w:adjustRightInd w:val="0"/>
              <w:ind w:left="0"/>
              <w:rPr>
                <w:sz w:val="20"/>
              </w:rPr>
            </w:pPr>
            <w:r w:rsidRPr="0077644C">
              <w:rPr>
                <w:sz w:val="20"/>
              </w:rPr>
              <w:t>Students will prepare for assessment</w:t>
            </w:r>
          </w:p>
          <w:p w14:paraId="29F8E167" w14:textId="77777777" w:rsidR="00414070" w:rsidRPr="00414070" w:rsidRDefault="00414070" w:rsidP="00414070">
            <w:pPr>
              <w:autoSpaceDE w:val="0"/>
              <w:autoSpaceDN w:val="0"/>
              <w:adjustRightInd w:val="0"/>
            </w:pPr>
          </w:p>
          <w:p w14:paraId="4BEBF852" w14:textId="77777777" w:rsidR="00CF22B6" w:rsidRPr="002565F5" w:rsidRDefault="00CF22B6" w:rsidP="00CF22B6">
            <w:pPr>
              <w:rPr>
                <w:rFonts w:ascii="Calibri" w:hAnsi="Calibri"/>
                <w:b/>
                <w:sz w:val="20"/>
                <w:szCs w:val="20"/>
              </w:rPr>
            </w:pPr>
          </w:p>
        </w:tc>
      </w:tr>
      <w:tr w:rsidR="00CF22B6" w:rsidRPr="002565F5" w14:paraId="3D4F6EB2" w14:textId="77777777" w:rsidTr="00CF22B6">
        <w:trPr>
          <w:trHeight w:val="64"/>
        </w:trPr>
        <w:tc>
          <w:tcPr>
            <w:tcW w:w="810" w:type="dxa"/>
            <w:vMerge/>
          </w:tcPr>
          <w:p w14:paraId="08D94109" w14:textId="77777777" w:rsidR="00CF22B6" w:rsidRPr="002565F5" w:rsidRDefault="00CF22B6" w:rsidP="00CF22B6">
            <w:pPr>
              <w:rPr>
                <w:rFonts w:ascii="Calibri" w:hAnsi="Calibri"/>
                <w:b/>
                <w:sz w:val="20"/>
                <w:szCs w:val="20"/>
              </w:rPr>
            </w:pPr>
          </w:p>
        </w:tc>
        <w:tc>
          <w:tcPr>
            <w:tcW w:w="1368" w:type="dxa"/>
            <w:vAlign w:val="center"/>
          </w:tcPr>
          <w:p w14:paraId="11A0A52E" w14:textId="77777777" w:rsidR="00CF22B6" w:rsidRPr="002565F5" w:rsidRDefault="00CF22B6" w:rsidP="00CF22B6">
            <w:pPr>
              <w:jc w:val="center"/>
              <w:rPr>
                <w:rFonts w:ascii="Calibri" w:hAnsi="Calibri"/>
                <w:b/>
                <w:sz w:val="20"/>
                <w:szCs w:val="20"/>
              </w:rPr>
            </w:pPr>
            <w:r w:rsidRPr="002565F5">
              <w:rPr>
                <w:rFonts w:ascii="Calibri" w:hAnsi="Calibri"/>
                <w:b/>
                <w:sz w:val="20"/>
                <w:szCs w:val="20"/>
              </w:rPr>
              <w:t>OPENING</w:t>
            </w:r>
          </w:p>
        </w:tc>
        <w:tc>
          <w:tcPr>
            <w:tcW w:w="8622" w:type="dxa"/>
            <w:gridSpan w:val="3"/>
          </w:tcPr>
          <w:p w14:paraId="5AED7DF2" w14:textId="77777777" w:rsidR="00CF22B6" w:rsidRPr="002565F5" w:rsidRDefault="00CF22B6" w:rsidP="00CF22B6">
            <w:pPr>
              <w:rPr>
                <w:rFonts w:ascii="Calibri" w:hAnsi="Calibri"/>
                <w:sz w:val="20"/>
                <w:szCs w:val="20"/>
              </w:rPr>
            </w:pPr>
            <w:r w:rsidRPr="002565F5">
              <w:rPr>
                <w:rFonts w:ascii="Calibri" w:hAnsi="Calibri"/>
                <w:b/>
                <w:sz w:val="20"/>
                <w:szCs w:val="20"/>
              </w:rPr>
              <w:t xml:space="preserve">Activator: </w:t>
            </w:r>
            <w:r w:rsidRPr="002565F5">
              <w:rPr>
                <w:rFonts w:ascii="Calibri" w:hAnsi="Calibri"/>
                <w:sz w:val="20"/>
                <w:szCs w:val="20"/>
              </w:rPr>
              <w:t>Show Carnegie lesson on promethean board and get students input on working the lesson</w:t>
            </w:r>
          </w:p>
          <w:p w14:paraId="64059B82" w14:textId="77777777" w:rsidR="00CF22B6" w:rsidRPr="002565F5" w:rsidRDefault="00CF22B6" w:rsidP="00CF22B6">
            <w:pPr>
              <w:rPr>
                <w:rFonts w:ascii="Calibri" w:hAnsi="Calibri"/>
                <w:b/>
                <w:sz w:val="20"/>
                <w:szCs w:val="20"/>
              </w:rPr>
            </w:pPr>
          </w:p>
          <w:p w14:paraId="462BA7F6" w14:textId="77777777" w:rsidR="003769A4" w:rsidRPr="002565F5" w:rsidRDefault="003769A4" w:rsidP="003769A4">
            <w:pPr>
              <w:autoSpaceDE w:val="0"/>
              <w:autoSpaceDN w:val="0"/>
              <w:adjustRightInd w:val="0"/>
              <w:rPr>
                <w:rFonts w:ascii="Calibri" w:hAnsi="Calibri" w:cs="Arial"/>
                <w:sz w:val="20"/>
                <w:szCs w:val="20"/>
              </w:rPr>
            </w:pPr>
            <w:r w:rsidRPr="002565F5">
              <w:rPr>
                <w:rFonts w:ascii="Calibri" w:hAnsi="Calibri" w:cs="Arial"/>
                <w:sz w:val="20"/>
                <w:szCs w:val="20"/>
                <w:u w:val="single"/>
              </w:rPr>
              <w:t>MCC9-12.N.Q.1</w:t>
            </w:r>
            <w:r w:rsidRPr="002565F5">
              <w:rPr>
                <w:rFonts w:ascii="Calibri" w:hAnsi="Calibri" w:cs="Arial"/>
                <w:sz w:val="20"/>
                <w:szCs w:val="20"/>
              </w:rPr>
              <w:t xml:space="preserve"> Use units as a way to understand problems and to guide the solution of multistep problems; choose and interpret units consistently in formulas; choose and interpret the scale and the origin in graphs and data displays.</w:t>
            </w:r>
          </w:p>
          <w:p w14:paraId="13D76B20" w14:textId="77777777" w:rsidR="003769A4" w:rsidRPr="002565F5" w:rsidRDefault="003769A4" w:rsidP="003769A4">
            <w:pPr>
              <w:autoSpaceDE w:val="0"/>
              <w:autoSpaceDN w:val="0"/>
              <w:adjustRightInd w:val="0"/>
              <w:rPr>
                <w:rFonts w:ascii="Calibri" w:hAnsi="Calibri" w:cs="Arial"/>
                <w:sz w:val="20"/>
                <w:szCs w:val="20"/>
              </w:rPr>
            </w:pPr>
            <w:r w:rsidRPr="002565F5">
              <w:rPr>
                <w:rFonts w:ascii="Calibri" w:hAnsi="Calibri" w:cs="Arial"/>
                <w:sz w:val="20"/>
                <w:szCs w:val="20"/>
                <w:u w:val="single"/>
              </w:rPr>
              <w:t>MCC9-12.N.Q.2</w:t>
            </w:r>
            <w:r w:rsidRPr="002565F5">
              <w:rPr>
                <w:rFonts w:ascii="Calibri" w:hAnsi="Calibri" w:cs="Arial"/>
                <w:sz w:val="20"/>
                <w:szCs w:val="20"/>
              </w:rPr>
              <w:t xml:space="preserve"> Define appropriate quantities for the purpose of descriptive modeling.</w:t>
            </w:r>
          </w:p>
          <w:p w14:paraId="4A356D89" w14:textId="77777777" w:rsidR="003769A4" w:rsidRDefault="003769A4" w:rsidP="003769A4">
            <w:pPr>
              <w:autoSpaceDE w:val="0"/>
              <w:autoSpaceDN w:val="0"/>
              <w:adjustRightInd w:val="0"/>
              <w:rPr>
                <w:rFonts w:ascii="Calibri" w:hAnsi="Calibri" w:cs="Arial"/>
                <w:sz w:val="20"/>
                <w:szCs w:val="20"/>
              </w:rPr>
            </w:pPr>
            <w:r w:rsidRPr="002565F5">
              <w:rPr>
                <w:rFonts w:ascii="Calibri" w:hAnsi="Calibri" w:cs="Arial"/>
                <w:sz w:val="20"/>
                <w:szCs w:val="20"/>
                <w:u w:val="single"/>
              </w:rPr>
              <w:t>MCC9-12.N.Q.3</w:t>
            </w:r>
            <w:r w:rsidRPr="002565F5">
              <w:rPr>
                <w:rFonts w:ascii="Calibri" w:hAnsi="Calibri" w:cs="Arial"/>
                <w:sz w:val="20"/>
                <w:szCs w:val="20"/>
              </w:rPr>
              <w:t xml:space="preserve"> Choose a level of accuracy appropriate to limitations on measurement when reporting quantities.</w:t>
            </w:r>
          </w:p>
          <w:p w14:paraId="7EB80279" w14:textId="77777777" w:rsidR="003769A4" w:rsidRPr="00271363" w:rsidRDefault="003769A4" w:rsidP="003769A4">
            <w:pPr>
              <w:pStyle w:val="Default"/>
              <w:rPr>
                <w:rFonts w:hAnsi="MS Mincho"/>
                <w:bCs/>
                <w:sz w:val="20"/>
                <w:szCs w:val="20"/>
                <w:vertAlign w:val="superscript"/>
              </w:rPr>
            </w:pPr>
            <w:r w:rsidRPr="00271363">
              <w:rPr>
                <w:b/>
                <w:bCs/>
                <w:sz w:val="20"/>
                <w:szCs w:val="20"/>
              </w:rPr>
              <w:t>MCC9-12.A.CED.2</w:t>
            </w:r>
            <w:r w:rsidRPr="00271363">
              <w:rPr>
                <w:bCs/>
                <w:sz w:val="20"/>
                <w:szCs w:val="20"/>
              </w:rPr>
              <w:t xml:space="preserve"> Create equations in two or more variables to represent relationships between quantities; graph equations on coordinate axes with labels and scales.</w:t>
            </w:r>
          </w:p>
          <w:p w14:paraId="7443D6C3" w14:textId="77777777" w:rsidR="003769A4" w:rsidRPr="00271363" w:rsidRDefault="003769A4" w:rsidP="003769A4">
            <w:pPr>
              <w:pStyle w:val="Default"/>
              <w:rPr>
                <w:bCs/>
                <w:i/>
                <w:sz w:val="20"/>
                <w:szCs w:val="20"/>
              </w:rPr>
            </w:pPr>
            <w:r w:rsidRPr="00271363">
              <w:rPr>
                <w:b/>
                <w:bCs/>
                <w:sz w:val="20"/>
                <w:szCs w:val="20"/>
              </w:rPr>
              <w:t>MCC9-12.A.CED.4</w:t>
            </w:r>
            <w:r w:rsidRPr="00271363">
              <w:rPr>
                <w:bCs/>
                <w:sz w:val="20"/>
                <w:szCs w:val="20"/>
              </w:rPr>
              <w:t xml:space="preserve"> Rearrange formulas to highlight a quantity of interest, using the same reasoning as in solving equations</w:t>
            </w:r>
            <w:r w:rsidRPr="00271363">
              <w:rPr>
                <w:bCs/>
                <w:i/>
                <w:sz w:val="20"/>
                <w:szCs w:val="20"/>
              </w:rPr>
              <w:t>.</w:t>
            </w:r>
          </w:p>
          <w:p w14:paraId="6992EBF3" w14:textId="77777777" w:rsidR="003769A4" w:rsidRPr="00271363" w:rsidRDefault="003769A4" w:rsidP="003769A4">
            <w:pPr>
              <w:pStyle w:val="Default"/>
              <w:rPr>
                <w:rFonts w:hAnsi="MS Mincho"/>
                <w:bCs/>
                <w:sz w:val="20"/>
                <w:szCs w:val="20"/>
                <w:vertAlign w:val="superscript"/>
              </w:rPr>
            </w:pPr>
            <w:r w:rsidRPr="00271363">
              <w:rPr>
                <w:b/>
                <w:bCs/>
                <w:sz w:val="20"/>
                <w:szCs w:val="20"/>
              </w:rPr>
              <w:t>MCC9-12.A.SSE.1</w:t>
            </w:r>
            <w:r w:rsidRPr="00271363">
              <w:rPr>
                <w:bCs/>
                <w:sz w:val="20"/>
                <w:szCs w:val="20"/>
              </w:rPr>
              <w:t xml:space="preserve"> Interpret expressions that represent a quantity in terms of its context.</w:t>
            </w:r>
          </w:p>
          <w:p w14:paraId="4472C5E2" w14:textId="77777777" w:rsidR="003769A4" w:rsidRPr="00271363" w:rsidRDefault="003769A4" w:rsidP="003769A4">
            <w:pPr>
              <w:pStyle w:val="Default"/>
              <w:rPr>
                <w:bCs/>
                <w:sz w:val="20"/>
                <w:szCs w:val="20"/>
              </w:rPr>
            </w:pPr>
            <w:r w:rsidRPr="00271363">
              <w:rPr>
                <w:b/>
                <w:bCs/>
                <w:sz w:val="20"/>
                <w:szCs w:val="20"/>
              </w:rPr>
              <w:t>MCC9-12.A.SSE.1a</w:t>
            </w:r>
            <w:r w:rsidRPr="00271363">
              <w:rPr>
                <w:bCs/>
                <w:sz w:val="20"/>
                <w:szCs w:val="20"/>
              </w:rPr>
              <w:t xml:space="preserve"> Interpret parts of an expression, such as terms, factors, and coefficients.</w:t>
            </w:r>
          </w:p>
          <w:p w14:paraId="021E4B91" w14:textId="77777777" w:rsidR="003769A4" w:rsidRPr="00250E39" w:rsidRDefault="003769A4" w:rsidP="003769A4">
            <w:r w:rsidRPr="00250E39">
              <w:t xml:space="preserve">. </w:t>
            </w:r>
          </w:p>
          <w:p w14:paraId="5F45B2B2" w14:textId="77777777" w:rsidR="003769A4" w:rsidRPr="002565F5" w:rsidRDefault="003769A4" w:rsidP="003769A4">
            <w:pPr>
              <w:rPr>
                <w:rFonts w:ascii="Calibri" w:hAnsi="Calibri"/>
                <w:sz w:val="20"/>
                <w:szCs w:val="20"/>
              </w:rPr>
            </w:pPr>
          </w:p>
          <w:p w14:paraId="0FE53946" w14:textId="77777777" w:rsidR="00CF22B6" w:rsidRPr="002565F5" w:rsidRDefault="00CF22B6" w:rsidP="00CF22B6">
            <w:pPr>
              <w:rPr>
                <w:rFonts w:ascii="Calibri" w:hAnsi="Calibri"/>
                <w:sz w:val="20"/>
                <w:szCs w:val="20"/>
              </w:rPr>
            </w:pPr>
            <w:r w:rsidRPr="002565F5">
              <w:rPr>
                <w:rFonts w:ascii="Calibri" w:hAnsi="Calibri"/>
                <w:b/>
                <w:sz w:val="20"/>
                <w:szCs w:val="20"/>
              </w:rPr>
              <w:t>Essential Question:</w:t>
            </w:r>
          </w:p>
          <w:p w14:paraId="67D2FE68" w14:textId="77777777" w:rsidR="005B59C6" w:rsidRPr="00271363" w:rsidRDefault="005B59C6" w:rsidP="005B59C6">
            <w:pPr>
              <w:numPr>
                <w:ilvl w:val="0"/>
                <w:numId w:val="4"/>
              </w:numPr>
              <w:ind w:left="360"/>
              <w:rPr>
                <w:sz w:val="20"/>
                <w:szCs w:val="20"/>
              </w:rPr>
            </w:pPr>
            <w:r w:rsidRPr="00271363">
              <w:rPr>
                <w:sz w:val="20"/>
                <w:szCs w:val="20"/>
              </w:rPr>
              <w:t xml:space="preserve"> How do I choose and interpret units consistently in formulas?</w:t>
            </w:r>
          </w:p>
          <w:p w14:paraId="2476BCAA" w14:textId="77777777" w:rsidR="005B59C6" w:rsidRPr="00271363" w:rsidRDefault="005B59C6" w:rsidP="005B59C6">
            <w:pPr>
              <w:numPr>
                <w:ilvl w:val="0"/>
                <w:numId w:val="4"/>
              </w:numPr>
              <w:ind w:left="360"/>
              <w:rPr>
                <w:sz w:val="20"/>
                <w:szCs w:val="20"/>
              </w:rPr>
            </w:pPr>
            <w:r w:rsidRPr="00271363">
              <w:rPr>
                <w:sz w:val="20"/>
                <w:szCs w:val="20"/>
              </w:rPr>
              <w:t xml:space="preserve">How do I interpret parts of an expression in terms of context? </w:t>
            </w:r>
          </w:p>
          <w:p w14:paraId="7A309A46" w14:textId="77777777" w:rsidR="005B59C6" w:rsidRPr="00271363" w:rsidRDefault="005B59C6" w:rsidP="005B59C6">
            <w:pPr>
              <w:numPr>
                <w:ilvl w:val="0"/>
                <w:numId w:val="4"/>
              </w:numPr>
              <w:ind w:left="360"/>
              <w:rPr>
                <w:sz w:val="20"/>
                <w:szCs w:val="20"/>
              </w:rPr>
            </w:pPr>
            <w:r w:rsidRPr="00271363">
              <w:rPr>
                <w:sz w:val="20"/>
                <w:szCs w:val="20"/>
              </w:rPr>
              <w:t xml:space="preserve">How do I create equations and inequalities in one variable and use them to solve problems arising from linear and exponential functions? </w:t>
            </w:r>
          </w:p>
          <w:p w14:paraId="359B6B70" w14:textId="77777777" w:rsidR="005B59C6" w:rsidRPr="00271363" w:rsidRDefault="005B59C6" w:rsidP="005B59C6">
            <w:pPr>
              <w:numPr>
                <w:ilvl w:val="0"/>
                <w:numId w:val="4"/>
              </w:numPr>
              <w:ind w:left="360"/>
              <w:rPr>
                <w:sz w:val="20"/>
                <w:szCs w:val="20"/>
              </w:rPr>
            </w:pPr>
            <w:r w:rsidRPr="00271363">
              <w:rPr>
                <w:sz w:val="20"/>
                <w:szCs w:val="20"/>
              </w:rPr>
              <w:t>How can I write, interpret and manipulate algebraic expressions, equations, and inequalities?</w:t>
            </w:r>
          </w:p>
          <w:p w14:paraId="267572D8" w14:textId="77777777" w:rsidR="005B59C6" w:rsidRPr="00271363" w:rsidRDefault="005B59C6" w:rsidP="005B59C6">
            <w:pPr>
              <w:numPr>
                <w:ilvl w:val="0"/>
                <w:numId w:val="4"/>
              </w:numPr>
              <w:ind w:left="360"/>
              <w:rPr>
                <w:sz w:val="20"/>
                <w:szCs w:val="20"/>
              </w:rPr>
            </w:pPr>
            <w:r w:rsidRPr="00271363">
              <w:rPr>
                <w:sz w:val="20"/>
                <w:szCs w:val="20"/>
              </w:rPr>
              <w:t xml:space="preserve">How do I create equations in two or more variables to represent relationships between quantities?  </w:t>
            </w:r>
          </w:p>
          <w:p w14:paraId="02C38311" w14:textId="77777777" w:rsidR="005B59C6" w:rsidRPr="00271363" w:rsidRDefault="005B59C6" w:rsidP="005B59C6">
            <w:pPr>
              <w:numPr>
                <w:ilvl w:val="0"/>
                <w:numId w:val="4"/>
              </w:numPr>
              <w:ind w:left="360"/>
              <w:rPr>
                <w:sz w:val="20"/>
                <w:szCs w:val="20"/>
              </w:rPr>
            </w:pPr>
            <w:r w:rsidRPr="00271363">
              <w:rPr>
                <w:color w:val="000000"/>
                <w:sz w:val="20"/>
                <w:szCs w:val="20"/>
              </w:rPr>
              <w:t xml:space="preserve">How do I graph equations on coordinate axes with the correct labels and scales?  </w:t>
            </w:r>
          </w:p>
          <w:p w14:paraId="2187D84D" w14:textId="77777777" w:rsidR="005B59C6" w:rsidRPr="00271363" w:rsidRDefault="005B59C6" w:rsidP="005B59C6">
            <w:pPr>
              <w:numPr>
                <w:ilvl w:val="0"/>
                <w:numId w:val="4"/>
              </w:numPr>
              <w:ind w:left="360"/>
              <w:rPr>
                <w:sz w:val="20"/>
                <w:szCs w:val="20"/>
              </w:rPr>
            </w:pPr>
            <w:r w:rsidRPr="00271363">
              <w:rPr>
                <w:color w:val="000000"/>
                <w:sz w:val="20"/>
                <w:szCs w:val="20"/>
              </w:rPr>
              <w:t xml:space="preserve">How can I rearrange formulas to highlight a quantity of interest using the same reasoning as in solving equations? </w:t>
            </w:r>
          </w:p>
          <w:p w14:paraId="7381D37F" w14:textId="77777777" w:rsidR="006D4F40" w:rsidRDefault="00CF22B6" w:rsidP="007B73FA">
            <w:pPr>
              <w:tabs>
                <w:tab w:val="num" w:pos="1440"/>
              </w:tabs>
              <w:rPr>
                <w:rFonts w:ascii="Calibri" w:hAnsi="Calibri"/>
                <w:b/>
                <w:sz w:val="20"/>
                <w:szCs w:val="20"/>
              </w:rPr>
            </w:pPr>
            <w:r w:rsidRPr="002565F5">
              <w:rPr>
                <w:rFonts w:ascii="Calibri" w:hAnsi="Calibri"/>
                <w:b/>
                <w:sz w:val="20"/>
                <w:szCs w:val="20"/>
              </w:rPr>
              <w:t xml:space="preserve">Vocabulary Development: </w:t>
            </w:r>
            <w:r w:rsidR="006D4F40" w:rsidRPr="007B73FA">
              <w:rPr>
                <w:rFonts w:ascii="Calibri" w:hAnsi="Calibri"/>
                <w:b/>
                <w:sz w:val="20"/>
                <w:szCs w:val="20"/>
              </w:rPr>
              <w:t>Addition:</w:t>
            </w:r>
            <w:r w:rsidR="007B73FA">
              <w:rPr>
                <w:rFonts w:ascii="Calibri" w:hAnsi="Calibri"/>
                <w:b/>
                <w:sz w:val="20"/>
                <w:szCs w:val="20"/>
              </w:rPr>
              <w:t xml:space="preserve">  (</w:t>
            </w:r>
            <w:r w:rsidR="006D4F40" w:rsidRPr="007B73FA">
              <w:rPr>
                <w:rFonts w:ascii="Calibri" w:hAnsi="Calibri"/>
                <w:b/>
                <w:sz w:val="20"/>
                <w:szCs w:val="20"/>
              </w:rPr>
              <w:t>Add</w:t>
            </w:r>
            <w:r w:rsidR="007B73FA">
              <w:rPr>
                <w:rFonts w:ascii="Calibri" w:hAnsi="Calibri"/>
                <w:b/>
                <w:sz w:val="20"/>
                <w:szCs w:val="20"/>
              </w:rPr>
              <w:t xml:space="preserve">, </w:t>
            </w:r>
            <w:r w:rsidR="006D4F40" w:rsidRPr="007B73FA">
              <w:rPr>
                <w:rFonts w:ascii="Calibri" w:hAnsi="Calibri"/>
                <w:b/>
                <w:sz w:val="20"/>
                <w:szCs w:val="20"/>
              </w:rPr>
              <w:t>Plus</w:t>
            </w:r>
            <w:r w:rsidR="007B73FA">
              <w:rPr>
                <w:rFonts w:ascii="Calibri" w:hAnsi="Calibri"/>
                <w:b/>
                <w:sz w:val="20"/>
                <w:szCs w:val="20"/>
              </w:rPr>
              <w:t xml:space="preserve">, </w:t>
            </w:r>
            <w:r w:rsidR="006D4F40" w:rsidRPr="007B73FA">
              <w:rPr>
                <w:rFonts w:ascii="Calibri" w:hAnsi="Calibri"/>
                <w:b/>
                <w:sz w:val="20"/>
                <w:szCs w:val="20"/>
              </w:rPr>
              <w:t>Sum</w:t>
            </w:r>
            <w:r w:rsidR="007B73FA">
              <w:rPr>
                <w:rFonts w:ascii="Calibri" w:hAnsi="Calibri"/>
                <w:b/>
                <w:sz w:val="20"/>
                <w:szCs w:val="20"/>
              </w:rPr>
              <w:t xml:space="preserve">, </w:t>
            </w:r>
            <w:r w:rsidR="006D4F40" w:rsidRPr="007B73FA">
              <w:rPr>
                <w:rFonts w:ascii="Calibri" w:hAnsi="Calibri"/>
                <w:b/>
                <w:sz w:val="20"/>
                <w:szCs w:val="20"/>
              </w:rPr>
              <w:t>Total</w:t>
            </w:r>
            <w:r w:rsidR="007B73FA">
              <w:rPr>
                <w:rFonts w:ascii="Calibri" w:hAnsi="Calibri"/>
                <w:b/>
                <w:sz w:val="20"/>
                <w:szCs w:val="20"/>
              </w:rPr>
              <w:t xml:space="preserve">, </w:t>
            </w:r>
            <w:r w:rsidR="006D4F40" w:rsidRPr="007B73FA">
              <w:rPr>
                <w:rFonts w:ascii="Calibri" w:hAnsi="Calibri"/>
                <w:b/>
                <w:sz w:val="20"/>
                <w:szCs w:val="20"/>
              </w:rPr>
              <w:t>Increased by</w:t>
            </w:r>
            <w:r w:rsidR="007B73FA">
              <w:rPr>
                <w:rFonts w:ascii="Calibri" w:hAnsi="Calibri"/>
                <w:b/>
                <w:sz w:val="20"/>
                <w:szCs w:val="20"/>
              </w:rPr>
              <w:t xml:space="preserve">, </w:t>
            </w:r>
            <w:r w:rsidR="006D4F40" w:rsidRPr="007B73FA">
              <w:rPr>
                <w:rFonts w:ascii="Calibri" w:hAnsi="Calibri"/>
                <w:b/>
                <w:sz w:val="20"/>
                <w:szCs w:val="20"/>
              </w:rPr>
              <w:t>More than</w:t>
            </w:r>
            <w:r w:rsidR="007B73FA">
              <w:rPr>
                <w:rFonts w:ascii="Calibri" w:hAnsi="Calibri"/>
                <w:b/>
                <w:sz w:val="20"/>
                <w:szCs w:val="20"/>
              </w:rPr>
              <w:t>)</w:t>
            </w:r>
          </w:p>
          <w:p w14:paraId="569B9197" w14:textId="77777777" w:rsidR="006D4F40" w:rsidRPr="007B73FA" w:rsidRDefault="006D4F40" w:rsidP="007B73FA">
            <w:pPr>
              <w:tabs>
                <w:tab w:val="num" w:pos="1440"/>
              </w:tabs>
              <w:rPr>
                <w:rFonts w:ascii="Calibri" w:hAnsi="Calibri"/>
                <w:b/>
                <w:sz w:val="20"/>
                <w:szCs w:val="20"/>
              </w:rPr>
            </w:pPr>
            <w:r w:rsidRPr="007B73FA">
              <w:rPr>
                <w:rFonts w:ascii="Calibri" w:hAnsi="Calibri"/>
                <w:b/>
                <w:sz w:val="20"/>
                <w:szCs w:val="20"/>
              </w:rPr>
              <w:t>Subtraction:</w:t>
            </w:r>
            <w:r w:rsidR="007B73FA">
              <w:rPr>
                <w:rFonts w:ascii="Calibri" w:hAnsi="Calibri"/>
                <w:b/>
                <w:sz w:val="20"/>
                <w:szCs w:val="20"/>
              </w:rPr>
              <w:t xml:space="preserve">  (</w:t>
            </w:r>
            <w:r w:rsidRPr="007B73FA">
              <w:rPr>
                <w:rFonts w:ascii="Calibri" w:hAnsi="Calibri"/>
                <w:b/>
                <w:sz w:val="20"/>
                <w:szCs w:val="20"/>
              </w:rPr>
              <w:t>Minus</w:t>
            </w:r>
            <w:r w:rsidR="007B73FA">
              <w:rPr>
                <w:rFonts w:ascii="Calibri" w:hAnsi="Calibri"/>
                <w:b/>
                <w:sz w:val="20"/>
                <w:szCs w:val="20"/>
              </w:rPr>
              <w:t xml:space="preserve">, </w:t>
            </w:r>
            <w:r w:rsidRPr="007B73FA">
              <w:rPr>
                <w:rFonts w:ascii="Calibri" w:hAnsi="Calibri"/>
                <w:b/>
                <w:sz w:val="20"/>
                <w:szCs w:val="20"/>
              </w:rPr>
              <w:t>Difference</w:t>
            </w:r>
            <w:r w:rsidR="007B73FA">
              <w:rPr>
                <w:rFonts w:ascii="Calibri" w:hAnsi="Calibri"/>
                <w:b/>
                <w:sz w:val="20"/>
                <w:szCs w:val="20"/>
              </w:rPr>
              <w:t xml:space="preserve">, </w:t>
            </w:r>
            <w:r w:rsidRPr="007B73FA">
              <w:rPr>
                <w:rFonts w:ascii="Calibri" w:hAnsi="Calibri"/>
                <w:b/>
                <w:sz w:val="20"/>
                <w:szCs w:val="20"/>
              </w:rPr>
              <w:t>Subtract</w:t>
            </w:r>
            <w:r w:rsidR="007B73FA">
              <w:rPr>
                <w:rFonts w:ascii="Calibri" w:hAnsi="Calibri"/>
                <w:b/>
                <w:sz w:val="20"/>
                <w:szCs w:val="20"/>
              </w:rPr>
              <w:t xml:space="preserve">, </w:t>
            </w:r>
            <w:r w:rsidRPr="007B73FA">
              <w:rPr>
                <w:rFonts w:ascii="Calibri" w:hAnsi="Calibri"/>
                <w:b/>
                <w:sz w:val="20"/>
                <w:szCs w:val="20"/>
              </w:rPr>
              <w:t>Less than</w:t>
            </w:r>
            <w:r w:rsidR="007B73FA">
              <w:rPr>
                <w:rFonts w:ascii="Calibri" w:hAnsi="Calibri"/>
                <w:b/>
                <w:sz w:val="20"/>
                <w:szCs w:val="20"/>
              </w:rPr>
              <w:t xml:space="preserve">, </w:t>
            </w:r>
            <w:r w:rsidRPr="007B73FA">
              <w:rPr>
                <w:rFonts w:ascii="Calibri" w:hAnsi="Calibri"/>
                <w:b/>
                <w:sz w:val="20"/>
                <w:szCs w:val="20"/>
              </w:rPr>
              <w:t>Decreased by</w:t>
            </w:r>
            <w:r w:rsidR="007B73FA">
              <w:rPr>
                <w:rFonts w:ascii="Calibri" w:hAnsi="Calibri"/>
                <w:b/>
                <w:sz w:val="20"/>
                <w:szCs w:val="20"/>
              </w:rPr>
              <w:t xml:space="preserve">, </w:t>
            </w:r>
            <w:r w:rsidRPr="007B73FA">
              <w:rPr>
                <w:rFonts w:ascii="Calibri" w:hAnsi="Calibri"/>
                <w:b/>
                <w:sz w:val="20"/>
                <w:szCs w:val="20"/>
              </w:rPr>
              <w:t>less</w:t>
            </w:r>
            <w:r w:rsidR="007B73FA">
              <w:rPr>
                <w:rFonts w:ascii="Calibri" w:hAnsi="Calibri"/>
                <w:b/>
                <w:sz w:val="20"/>
                <w:szCs w:val="20"/>
              </w:rPr>
              <w:t xml:space="preserve">) </w:t>
            </w:r>
          </w:p>
          <w:p w14:paraId="292D41C5" w14:textId="77777777" w:rsidR="006D4F40" w:rsidRDefault="00FF52D8" w:rsidP="00FF52D8">
            <w:pPr>
              <w:tabs>
                <w:tab w:val="num" w:pos="1440"/>
              </w:tabs>
              <w:rPr>
                <w:rFonts w:ascii="Calibri" w:hAnsi="Calibri"/>
                <w:b/>
                <w:sz w:val="20"/>
                <w:szCs w:val="20"/>
              </w:rPr>
            </w:pPr>
            <w:r>
              <w:rPr>
                <w:rFonts w:ascii="Calibri" w:hAnsi="Calibri"/>
                <w:b/>
                <w:sz w:val="20"/>
                <w:szCs w:val="20"/>
              </w:rPr>
              <w:t>Multiplication: P</w:t>
            </w:r>
            <w:r w:rsidR="006D4F40" w:rsidRPr="00FF52D8">
              <w:rPr>
                <w:rFonts w:ascii="Calibri" w:hAnsi="Calibri"/>
                <w:b/>
                <w:sz w:val="20"/>
                <w:szCs w:val="20"/>
              </w:rPr>
              <w:t>roduct</w:t>
            </w:r>
            <w:r>
              <w:rPr>
                <w:rFonts w:ascii="Calibri" w:hAnsi="Calibri"/>
                <w:b/>
                <w:sz w:val="20"/>
                <w:szCs w:val="20"/>
              </w:rPr>
              <w:t xml:space="preserve">, </w:t>
            </w:r>
            <w:r w:rsidR="006D4F40" w:rsidRPr="00FF52D8">
              <w:rPr>
                <w:rFonts w:ascii="Calibri" w:hAnsi="Calibri"/>
                <w:b/>
                <w:sz w:val="20"/>
                <w:szCs w:val="20"/>
              </w:rPr>
              <w:t>Times</w:t>
            </w:r>
            <w:r>
              <w:rPr>
                <w:rFonts w:ascii="Calibri" w:hAnsi="Calibri"/>
                <w:b/>
                <w:sz w:val="20"/>
                <w:szCs w:val="20"/>
              </w:rPr>
              <w:t xml:space="preserve">, </w:t>
            </w:r>
            <w:r w:rsidR="006D4F40" w:rsidRPr="00FF52D8">
              <w:rPr>
                <w:rFonts w:ascii="Calibri" w:hAnsi="Calibri"/>
                <w:b/>
                <w:sz w:val="20"/>
                <w:szCs w:val="20"/>
              </w:rPr>
              <w:t>multiply</w:t>
            </w:r>
            <w:r>
              <w:rPr>
                <w:rFonts w:ascii="Calibri" w:hAnsi="Calibri"/>
                <w:b/>
                <w:sz w:val="20"/>
                <w:szCs w:val="20"/>
              </w:rPr>
              <w:t xml:space="preserve">; Division: Divide, quotient, </w:t>
            </w:r>
          </w:p>
          <w:p w14:paraId="4840FC55" w14:textId="77777777" w:rsidR="00FF52D8" w:rsidRPr="00FF52D8" w:rsidRDefault="00FF52D8" w:rsidP="00FF52D8">
            <w:pPr>
              <w:tabs>
                <w:tab w:val="num" w:pos="1440"/>
              </w:tabs>
              <w:rPr>
                <w:rFonts w:ascii="Calibri" w:hAnsi="Calibri"/>
                <w:b/>
                <w:sz w:val="20"/>
                <w:szCs w:val="20"/>
              </w:rPr>
            </w:pPr>
            <w:r>
              <w:rPr>
                <w:rFonts w:ascii="Calibri" w:hAnsi="Calibri"/>
                <w:b/>
                <w:sz w:val="20"/>
                <w:szCs w:val="20"/>
              </w:rPr>
              <w:t>Consecutive, odd, even, prime</w:t>
            </w:r>
          </w:p>
          <w:p w14:paraId="001D1396" w14:textId="77777777" w:rsidR="00FF52D8" w:rsidRDefault="00FF52D8" w:rsidP="00FF52D8">
            <w:pPr>
              <w:tabs>
                <w:tab w:val="num" w:pos="1440"/>
              </w:tabs>
              <w:rPr>
                <w:rFonts w:ascii="Calibri" w:hAnsi="Calibri"/>
                <w:b/>
                <w:sz w:val="20"/>
                <w:szCs w:val="20"/>
              </w:rPr>
            </w:pPr>
          </w:p>
          <w:p w14:paraId="768518A3" w14:textId="77777777" w:rsidR="007B73FA" w:rsidRPr="007B73FA" w:rsidRDefault="00CF22B6" w:rsidP="003769A4">
            <w:pPr>
              <w:tabs>
                <w:tab w:val="num" w:pos="1440"/>
              </w:tabs>
              <w:rPr>
                <w:rFonts w:ascii="Calibri" w:hAnsi="Calibri"/>
                <w:sz w:val="20"/>
                <w:szCs w:val="20"/>
              </w:rPr>
            </w:pPr>
            <w:r w:rsidRPr="002565F5">
              <w:rPr>
                <w:rFonts w:ascii="Calibri" w:hAnsi="Calibri"/>
                <w:b/>
                <w:sz w:val="20"/>
                <w:szCs w:val="20"/>
              </w:rPr>
              <w:t xml:space="preserve">Direct / Group Instruction: </w:t>
            </w:r>
            <w:r w:rsidR="003769A4">
              <w:rPr>
                <w:rFonts w:ascii="Calibri" w:hAnsi="Calibri"/>
                <w:sz w:val="20"/>
                <w:szCs w:val="20"/>
              </w:rPr>
              <w:t xml:space="preserve">Teacher </w:t>
            </w:r>
            <w:proofErr w:type="spellStart"/>
            <w:r w:rsidR="003769A4">
              <w:rPr>
                <w:rFonts w:ascii="Calibri" w:hAnsi="Calibri"/>
                <w:sz w:val="20"/>
                <w:szCs w:val="20"/>
              </w:rPr>
              <w:t>modelsolving</w:t>
            </w:r>
            <w:proofErr w:type="spellEnd"/>
            <w:r w:rsidR="003769A4">
              <w:rPr>
                <w:rFonts w:ascii="Calibri" w:hAnsi="Calibri"/>
                <w:sz w:val="20"/>
                <w:szCs w:val="20"/>
              </w:rPr>
              <w:t xml:space="preserve"> problems on Carnegie Cognitive Tutor.</w:t>
            </w:r>
          </w:p>
          <w:p w14:paraId="6B0F196E" w14:textId="77777777" w:rsidR="00CF22B6" w:rsidRPr="002565F5" w:rsidRDefault="00CF22B6" w:rsidP="007B73FA">
            <w:pPr>
              <w:rPr>
                <w:rFonts w:ascii="Calibri" w:hAnsi="Calibri"/>
                <w:sz w:val="20"/>
                <w:szCs w:val="20"/>
              </w:rPr>
            </w:pPr>
          </w:p>
        </w:tc>
      </w:tr>
      <w:tr w:rsidR="00CF22B6" w:rsidRPr="002565F5" w14:paraId="763B0A73" w14:textId="77777777" w:rsidTr="00CF22B6">
        <w:trPr>
          <w:trHeight w:val="64"/>
        </w:trPr>
        <w:tc>
          <w:tcPr>
            <w:tcW w:w="810" w:type="dxa"/>
            <w:vMerge/>
          </w:tcPr>
          <w:p w14:paraId="2B56857F" w14:textId="77777777" w:rsidR="00CF22B6" w:rsidRPr="002565F5" w:rsidRDefault="00CF22B6" w:rsidP="00CF22B6">
            <w:pPr>
              <w:rPr>
                <w:rFonts w:ascii="Calibri" w:hAnsi="Calibri"/>
                <w:b/>
                <w:sz w:val="20"/>
                <w:szCs w:val="20"/>
              </w:rPr>
            </w:pPr>
          </w:p>
        </w:tc>
        <w:tc>
          <w:tcPr>
            <w:tcW w:w="1368" w:type="dxa"/>
          </w:tcPr>
          <w:p w14:paraId="314C2304" w14:textId="77777777" w:rsidR="00CF22B6" w:rsidRPr="002565F5" w:rsidRDefault="00CF22B6" w:rsidP="00CF22B6">
            <w:pPr>
              <w:jc w:val="center"/>
              <w:rPr>
                <w:rFonts w:ascii="Calibri" w:hAnsi="Calibri"/>
                <w:sz w:val="20"/>
                <w:szCs w:val="20"/>
              </w:rPr>
            </w:pPr>
            <w:r w:rsidRPr="002565F5">
              <w:rPr>
                <w:rFonts w:ascii="Calibri" w:hAnsi="Calibri"/>
                <w:b/>
                <w:sz w:val="20"/>
                <w:szCs w:val="20"/>
              </w:rPr>
              <w:t>WORK PERIOD</w:t>
            </w:r>
          </w:p>
        </w:tc>
        <w:tc>
          <w:tcPr>
            <w:tcW w:w="8622" w:type="dxa"/>
            <w:gridSpan w:val="3"/>
          </w:tcPr>
          <w:p w14:paraId="50E82E0A" w14:textId="77777777" w:rsidR="00CF22B6" w:rsidRPr="002565F5" w:rsidRDefault="00CF22B6" w:rsidP="0077644C">
            <w:pPr>
              <w:rPr>
                <w:rFonts w:ascii="Calibri" w:hAnsi="Calibri"/>
                <w:sz w:val="20"/>
                <w:szCs w:val="20"/>
              </w:rPr>
            </w:pPr>
            <w:r w:rsidRPr="002565F5">
              <w:rPr>
                <w:rFonts w:ascii="Calibri" w:hAnsi="Calibri"/>
                <w:b/>
                <w:sz w:val="20"/>
                <w:szCs w:val="20"/>
              </w:rPr>
              <w:t xml:space="preserve">Individual, </w:t>
            </w:r>
            <w:r w:rsidRPr="002565F5">
              <w:rPr>
                <w:rFonts w:ascii="Calibri" w:hAnsi="Calibri"/>
                <w:b/>
                <w:sz w:val="20"/>
                <w:szCs w:val="20"/>
                <w:u w:val="single"/>
              </w:rPr>
              <w:t>Pair</w:t>
            </w:r>
            <w:r w:rsidRPr="002565F5">
              <w:rPr>
                <w:rFonts w:ascii="Calibri" w:hAnsi="Calibri"/>
                <w:b/>
                <w:sz w:val="20"/>
                <w:szCs w:val="20"/>
              </w:rPr>
              <w:t xml:space="preserve">, or Group Task: </w:t>
            </w:r>
            <w:r w:rsidR="0077644C">
              <w:rPr>
                <w:rFonts w:ascii="Calibri" w:hAnsi="Calibri"/>
                <w:sz w:val="20"/>
                <w:szCs w:val="20"/>
              </w:rPr>
              <w:t>Students will take Unit 1 Assessment</w:t>
            </w:r>
          </w:p>
        </w:tc>
      </w:tr>
      <w:tr w:rsidR="00CF22B6" w:rsidRPr="002565F5" w14:paraId="075ACA78" w14:textId="77777777" w:rsidTr="00CF22B6">
        <w:trPr>
          <w:trHeight w:val="64"/>
        </w:trPr>
        <w:tc>
          <w:tcPr>
            <w:tcW w:w="810" w:type="dxa"/>
            <w:vMerge/>
          </w:tcPr>
          <w:p w14:paraId="520CCF4B" w14:textId="77777777" w:rsidR="00CF22B6" w:rsidRPr="002565F5" w:rsidRDefault="00CF22B6" w:rsidP="00CF22B6">
            <w:pPr>
              <w:rPr>
                <w:rFonts w:ascii="Calibri" w:hAnsi="Calibri"/>
                <w:b/>
                <w:sz w:val="20"/>
                <w:szCs w:val="20"/>
              </w:rPr>
            </w:pPr>
          </w:p>
        </w:tc>
        <w:tc>
          <w:tcPr>
            <w:tcW w:w="1368" w:type="dxa"/>
          </w:tcPr>
          <w:p w14:paraId="50795147" w14:textId="77777777" w:rsidR="00CF22B6" w:rsidRDefault="00CF22B6" w:rsidP="00CF22B6">
            <w:pPr>
              <w:jc w:val="center"/>
              <w:rPr>
                <w:rFonts w:ascii="Calibri" w:hAnsi="Calibri"/>
                <w:b/>
                <w:sz w:val="20"/>
                <w:szCs w:val="20"/>
              </w:rPr>
            </w:pPr>
            <w:r w:rsidRPr="002565F5">
              <w:rPr>
                <w:rFonts w:ascii="Calibri" w:hAnsi="Calibri"/>
                <w:b/>
                <w:sz w:val="20"/>
                <w:szCs w:val="20"/>
              </w:rPr>
              <w:t>CLOSING</w:t>
            </w:r>
          </w:p>
          <w:p w14:paraId="592FF33F" w14:textId="77777777" w:rsidR="00BA73E0" w:rsidRDefault="00BA73E0" w:rsidP="00CF22B6">
            <w:pPr>
              <w:jc w:val="center"/>
              <w:rPr>
                <w:rFonts w:ascii="Calibri" w:hAnsi="Calibri"/>
                <w:b/>
                <w:sz w:val="20"/>
                <w:szCs w:val="20"/>
              </w:rPr>
            </w:pPr>
          </w:p>
          <w:p w14:paraId="1F93ABA7" w14:textId="77777777" w:rsidR="00BA73E0" w:rsidRPr="002565F5" w:rsidRDefault="00BA73E0" w:rsidP="00CF22B6">
            <w:pPr>
              <w:jc w:val="center"/>
              <w:rPr>
                <w:rFonts w:ascii="Calibri" w:hAnsi="Calibri"/>
                <w:b/>
                <w:sz w:val="20"/>
                <w:szCs w:val="20"/>
              </w:rPr>
            </w:pPr>
          </w:p>
        </w:tc>
        <w:tc>
          <w:tcPr>
            <w:tcW w:w="8622" w:type="dxa"/>
            <w:gridSpan w:val="3"/>
          </w:tcPr>
          <w:p w14:paraId="7F2CF17E" w14:textId="77777777" w:rsidR="00CF22B6" w:rsidRDefault="00CF22B6" w:rsidP="008337C4">
            <w:pPr>
              <w:rPr>
                <w:rFonts w:ascii="Calibri" w:hAnsi="Calibri"/>
                <w:sz w:val="20"/>
                <w:szCs w:val="20"/>
              </w:rPr>
            </w:pPr>
            <w:r w:rsidRPr="002565F5">
              <w:rPr>
                <w:rFonts w:ascii="Calibri" w:hAnsi="Calibri"/>
                <w:b/>
                <w:sz w:val="20"/>
                <w:szCs w:val="20"/>
              </w:rPr>
              <w:lastRenderedPageBreak/>
              <w:t xml:space="preserve">Students </w:t>
            </w:r>
            <w:proofErr w:type="spellStart"/>
            <w:r w:rsidRPr="002565F5">
              <w:rPr>
                <w:rFonts w:ascii="Calibri" w:hAnsi="Calibri"/>
                <w:b/>
                <w:sz w:val="20"/>
                <w:szCs w:val="20"/>
              </w:rPr>
              <w:t>will</w:t>
            </w:r>
            <w:proofErr w:type="gramStart"/>
            <w:r w:rsidRPr="002565F5">
              <w:rPr>
                <w:rFonts w:ascii="Calibri" w:hAnsi="Calibri"/>
                <w:b/>
                <w:sz w:val="20"/>
                <w:szCs w:val="20"/>
              </w:rPr>
              <w:t>:</w:t>
            </w:r>
            <w:r w:rsidR="008337C4">
              <w:rPr>
                <w:rFonts w:ascii="Calibri" w:hAnsi="Calibri"/>
                <w:sz w:val="20"/>
                <w:szCs w:val="20"/>
              </w:rPr>
              <w:t>Complete</w:t>
            </w:r>
            <w:proofErr w:type="spellEnd"/>
            <w:proofErr w:type="gramEnd"/>
            <w:r w:rsidR="008337C4">
              <w:rPr>
                <w:rFonts w:ascii="Calibri" w:hAnsi="Calibri"/>
                <w:sz w:val="20"/>
                <w:szCs w:val="20"/>
              </w:rPr>
              <w:t xml:space="preserve"> </w:t>
            </w:r>
            <w:r w:rsidR="0077644C">
              <w:rPr>
                <w:rFonts w:ascii="Calibri" w:hAnsi="Calibri"/>
                <w:sz w:val="20"/>
                <w:szCs w:val="20"/>
              </w:rPr>
              <w:t>worksheet on solving and graphing inequality</w:t>
            </w:r>
            <w:r w:rsidR="00E5253A">
              <w:rPr>
                <w:rFonts w:ascii="Calibri" w:hAnsi="Calibri"/>
                <w:sz w:val="20"/>
                <w:szCs w:val="20"/>
              </w:rPr>
              <w:t>.</w:t>
            </w:r>
          </w:p>
          <w:p w14:paraId="7A396814" w14:textId="77777777" w:rsidR="00DE2E97" w:rsidRPr="002565F5" w:rsidRDefault="00DE2E97" w:rsidP="008337C4">
            <w:pPr>
              <w:rPr>
                <w:rFonts w:ascii="Calibri" w:hAnsi="Calibri"/>
                <w:sz w:val="20"/>
                <w:szCs w:val="20"/>
              </w:rPr>
            </w:pPr>
          </w:p>
        </w:tc>
      </w:tr>
      <w:tr w:rsidR="00CF22B6" w:rsidRPr="002565F5" w14:paraId="28FFD4E8" w14:textId="77777777" w:rsidTr="00CF22B6">
        <w:trPr>
          <w:trHeight w:val="64"/>
        </w:trPr>
        <w:tc>
          <w:tcPr>
            <w:tcW w:w="810" w:type="dxa"/>
            <w:vMerge w:val="restart"/>
          </w:tcPr>
          <w:p w14:paraId="4116132B" w14:textId="77777777" w:rsidR="00BA73E0" w:rsidRDefault="00BA73E0" w:rsidP="00CF22B6">
            <w:pPr>
              <w:jc w:val="center"/>
              <w:rPr>
                <w:rFonts w:ascii="Calibri" w:hAnsi="Calibri"/>
                <w:b/>
                <w:sz w:val="20"/>
                <w:szCs w:val="20"/>
              </w:rPr>
            </w:pPr>
          </w:p>
          <w:p w14:paraId="06EA2D98" w14:textId="77777777" w:rsidR="00BA73E0" w:rsidRDefault="00BA73E0" w:rsidP="00CF22B6">
            <w:pPr>
              <w:jc w:val="center"/>
              <w:rPr>
                <w:rFonts w:ascii="Calibri" w:hAnsi="Calibri"/>
                <w:b/>
                <w:sz w:val="20"/>
                <w:szCs w:val="20"/>
              </w:rPr>
            </w:pPr>
          </w:p>
          <w:p w14:paraId="60E3D2F2" w14:textId="77777777" w:rsidR="00CF22B6" w:rsidRPr="002565F5" w:rsidRDefault="00F05953" w:rsidP="00CF22B6">
            <w:pPr>
              <w:jc w:val="center"/>
              <w:rPr>
                <w:rFonts w:ascii="Calibri" w:hAnsi="Calibri"/>
                <w:b/>
                <w:sz w:val="20"/>
                <w:szCs w:val="20"/>
              </w:rPr>
            </w:pPr>
            <w:r>
              <w:rPr>
                <w:rFonts w:ascii="Calibri" w:hAnsi="Calibri"/>
                <w:b/>
                <w:sz w:val="20"/>
                <w:szCs w:val="20"/>
              </w:rPr>
              <w:t>Lab</w:t>
            </w:r>
            <w:r w:rsidR="00CF22B6" w:rsidRPr="002565F5">
              <w:rPr>
                <w:rFonts w:ascii="Calibri" w:hAnsi="Calibri"/>
                <w:b/>
                <w:sz w:val="20"/>
                <w:szCs w:val="20"/>
              </w:rPr>
              <w:t>2</w:t>
            </w:r>
          </w:p>
        </w:tc>
        <w:tc>
          <w:tcPr>
            <w:tcW w:w="1368" w:type="dxa"/>
            <w:tcBorders>
              <w:top w:val="single" w:sz="4" w:space="0" w:color="auto"/>
              <w:left w:val="single" w:sz="4" w:space="0" w:color="auto"/>
              <w:bottom w:val="single" w:sz="4" w:space="0" w:color="auto"/>
              <w:right w:val="single" w:sz="4" w:space="0" w:color="auto"/>
            </w:tcBorders>
            <w:vAlign w:val="center"/>
          </w:tcPr>
          <w:p w14:paraId="1F2066A2" w14:textId="77777777" w:rsidR="00CF22B6" w:rsidRPr="002565F5" w:rsidRDefault="00CF22B6" w:rsidP="00CF22B6">
            <w:pPr>
              <w:jc w:val="center"/>
              <w:rPr>
                <w:rFonts w:ascii="Calibri" w:hAnsi="Calibri"/>
                <w:b/>
                <w:caps/>
                <w:sz w:val="20"/>
                <w:szCs w:val="20"/>
              </w:rPr>
            </w:pPr>
            <w:r w:rsidRPr="002565F5">
              <w:rPr>
                <w:rFonts w:ascii="Calibri" w:hAnsi="Calibri"/>
                <w:b/>
                <w:caps/>
                <w:sz w:val="20"/>
                <w:szCs w:val="20"/>
              </w:rPr>
              <w:t>Pre- Opening/</w:t>
            </w:r>
          </w:p>
          <w:p w14:paraId="390E0ABA" w14:textId="77777777" w:rsidR="00CF22B6" w:rsidRPr="002565F5" w:rsidRDefault="00CF22B6" w:rsidP="00CF22B6">
            <w:pPr>
              <w:jc w:val="center"/>
              <w:rPr>
                <w:rFonts w:ascii="Calibri" w:hAnsi="Calibri"/>
                <w:b/>
                <w:caps/>
                <w:sz w:val="20"/>
                <w:szCs w:val="20"/>
              </w:rPr>
            </w:pPr>
            <w:r w:rsidRPr="002565F5">
              <w:rPr>
                <w:rFonts w:ascii="Calibri" w:hAnsi="Calibri"/>
                <w:b/>
                <w:caps/>
                <w:sz w:val="20"/>
                <w:szCs w:val="20"/>
              </w:rPr>
              <w:t>Daily Routines</w:t>
            </w:r>
          </w:p>
        </w:tc>
        <w:tc>
          <w:tcPr>
            <w:tcW w:w="8622" w:type="dxa"/>
            <w:gridSpan w:val="3"/>
            <w:tcBorders>
              <w:top w:val="single" w:sz="4" w:space="0" w:color="auto"/>
              <w:left w:val="single" w:sz="4" w:space="0" w:color="auto"/>
              <w:bottom w:val="single" w:sz="4" w:space="0" w:color="auto"/>
              <w:right w:val="single" w:sz="4" w:space="0" w:color="auto"/>
            </w:tcBorders>
          </w:tcPr>
          <w:p w14:paraId="6ABE4C0C" w14:textId="77777777" w:rsidR="00CF22B6" w:rsidRPr="00F05953" w:rsidRDefault="00CF22B6" w:rsidP="00CF22B6">
            <w:pPr>
              <w:rPr>
                <w:rFonts w:eastAsiaTheme="minorHAnsi"/>
                <w:sz w:val="20"/>
                <w:szCs w:val="20"/>
              </w:rPr>
            </w:pPr>
            <w:r w:rsidRPr="00F05953">
              <w:rPr>
                <w:b/>
                <w:sz w:val="20"/>
                <w:szCs w:val="20"/>
              </w:rPr>
              <w:t>TITD</w:t>
            </w:r>
            <w:proofErr w:type="gramStart"/>
            <w:r w:rsidRPr="00F05953">
              <w:rPr>
                <w:b/>
                <w:sz w:val="20"/>
                <w:szCs w:val="20"/>
              </w:rPr>
              <w:t>:</w:t>
            </w:r>
            <w:r w:rsidR="0077644C" w:rsidRPr="00F05953">
              <w:rPr>
                <w:rFonts w:eastAsiaTheme="minorHAnsi"/>
                <w:sz w:val="20"/>
                <w:szCs w:val="20"/>
              </w:rPr>
              <w:t>1</w:t>
            </w:r>
            <w:proofErr w:type="gramEnd"/>
            <w:r w:rsidR="0077644C" w:rsidRPr="00F05953">
              <w:rPr>
                <w:rFonts w:eastAsiaTheme="minorHAnsi"/>
                <w:sz w:val="20"/>
                <w:szCs w:val="20"/>
              </w:rPr>
              <w:t xml:space="preserve">. </w:t>
            </w:r>
            <w:proofErr w:type="gramStart"/>
            <w:r w:rsidR="0077644C" w:rsidRPr="00F05953">
              <w:rPr>
                <w:rFonts w:eastAsiaTheme="minorHAnsi"/>
                <w:sz w:val="20"/>
                <w:szCs w:val="20"/>
              </w:rPr>
              <w:t>y</w:t>
            </w:r>
            <w:proofErr w:type="gramEnd"/>
            <w:r w:rsidR="0077644C" w:rsidRPr="00F05953">
              <w:rPr>
                <w:rFonts w:eastAsiaTheme="minorHAnsi"/>
                <w:sz w:val="20"/>
                <w:szCs w:val="20"/>
              </w:rPr>
              <w:t xml:space="preserve"> -3 ≤ -10</w:t>
            </w:r>
          </w:p>
          <w:p w14:paraId="21785755" w14:textId="77777777" w:rsidR="0077644C" w:rsidRPr="00F05953" w:rsidRDefault="0077644C" w:rsidP="00CF22B6">
            <w:pPr>
              <w:rPr>
                <w:rFonts w:eastAsiaTheme="minorHAnsi"/>
                <w:sz w:val="20"/>
                <w:szCs w:val="20"/>
              </w:rPr>
            </w:pPr>
            <w:r w:rsidRPr="00F05953">
              <w:rPr>
                <w:rFonts w:eastAsiaTheme="minorHAnsi"/>
                <w:sz w:val="20"/>
                <w:szCs w:val="20"/>
              </w:rPr>
              <w:t>2.   3</w:t>
            </w:r>
            <w:r w:rsidRPr="00F05953">
              <w:rPr>
                <w:rFonts w:eastAsiaTheme="minorHAnsi"/>
                <w:iCs/>
                <w:sz w:val="20"/>
                <w:szCs w:val="20"/>
              </w:rPr>
              <w:t xml:space="preserve">v </w:t>
            </w:r>
            <w:r w:rsidRPr="00F05953">
              <w:rPr>
                <w:rFonts w:eastAsiaTheme="minorHAnsi"/>
                <w:sz w:val="20"/>
                <w:szCs w:val="20"/>
              </w:rPr>
              <w:t>+ 7 &gt; 22</w:t>
            </w:r>
          </w:p>
          <w:p w14:paraId="20BB0BBB" w14:textId="77777777" w:rsidR="0077644C" w:rsidRPr="00F05953" w:rsidRDefault="0077644C" w:rsidP="00CF22B6">
            <w:pPr>
              <w:rPr>
                <w:rFonts w:eastAsiaTheme="minorHAnsi"/>
                <w:sz w:val="20"/>
                <w:szCs w:val="20"/>
              </w:rPr>
            </w:pPr>
          </w:p>
          <w:p w14:paraId="42BDD315" w14:textId="77777777" w:rsidR="0077644C" w:rsidRPr="00F05953" w:rsidRDefault="0077644C" w:rsidP="00CF22B6">
            <w:pPr>
              <w:rPr>
                <w:rFonts w:eastAsiaTheme="minorHAnsi"/>
                <w:sz w:val="20"/>
                <w:szCs w:val="20"/>
              </w:rPr>
            </w:pPr>
            <w:r w:rsidRPr="00F05953">
              <w:rPr>
                <w:rFonts w:eastAsiaTheme="minorHAnsi"/>
                <w:sz w:val="20"/>
                <w:szCs w:val="20"/>
              </w:rPr>
              <w:t>Write an expression</w:t>
            </w:r>
          </w:p>
          <w:p w14:paraId="0757B7C8" w14:textId="77777777" w:rsidR="0077644C" w:rsidRPr="00F05953" w:rsidRDefault="0077644C" w:rsidP="0077644C">
            <w:pPr>
              <w:pStyle w:val="ListParagraph"/>
              <w:numPr>
                <w:ilvl w:val="0"/>
                <w:numId w:val="20"/>
              </w:numPr>
              <w:rPr>
                <w:rFonts w:eastAsiaTheme="minorHAnsi"/>
                <w:sz w:val="20"/>
                <w:szCs w:val="20"/>
              </w:rPr>
            </w:pPr>
            <w:r w:rsidRPr="00F05953">
              <w:rPr>
                <w:rFonts w:eastAsiaTheme="minorHAnsi"/>
                <w:sz w:val="20"/>
                <w:szCs w:val="20"/>
              </w:rPr>
              <w:t>A number decreased by 7 is at most 13.</w:t>
            </w:r>
          </w:p>
          <w:p w14:paraId="4B321D64" w14:textId="77777777" w:rsidR="0077644C" w:rsidRPr="00F05953" w:rsidRDefault="0077644C" w:rsidP="0077644C">
            <w:pPr>
              <w:pStyle w:val="ListParagraph"/>
              <w:numPr>
                <w:ilvl w:val="0"/>
                <w:numId w:val="20"/>
              </w:numPr>
              <w:rPr>
                <w:rFonts w:eastAsiaTheme="minorHAnsi"/>
                <w:sz w:val="20"/>
                <w:szCs w:val="20"/>
              </w:rPr>
            </w:pPr>
            <w:r w:rsidRPr="00F05953">
              <w:rPr>
                <w:rFonts w:eastAsiaTheme="minorHAnsi"/>
                <w:sz w:val="20"/>
                <w:szCs w:val="20"/>
              </w:rPr>
              <w:t>A sum of a number and 14 is at least 28.</w:t>
            </w:r>
          </w:p>
          <w:p w14:paraId="5C9E65D6" w14:textId="77777777" w:rsidR="0077644C" w:rsidRPr="002D6DC0" w:rsidRDefault="0077644C" w:rsidP="00CF22B6">
            <w:pPr>
              <w:rPr>
                <w:rFonts w:asciiTheme="minorHAnsi" w:hAnsiTheme="minorHAnsi" w:cstheme="minorHAnsi"/>
                <w:b/>
                <w:sz w:val="20"/>
                <w:szCs w:val="20"/>
              </w:rPr>
            </w:pPr>
          </w:p>
          <w:p w14:paraId="43B59AC8" w14:textId="77777777" w:rsidR="00CF22B6" w:rsidRPr="002565F5" w:rsidRDefault="00CF22B6" w:rsidP="00DE2E97">
            <w:pPr>
              <w:spacing w:before="100" w:beforeAutospacing="1" w:after="100" w:afterAutospacing="1"/>
              <w:jc w:val="both"/>
              <w:rPr>
                <w:rFonts w:ascii="Calibri" w:hAnsi="Calibri"/>
                <w:b/>
                <w:sz w:val="20"/>
                <w:szCs w:val="20"/>
              </w:rPr>
            </w:pPr>
          </w:p>
        </w:tc>
      </w:tr>
      <w:tr w:rsidR="00CF22B6" w:rsidRPr="002565F5" w14:paraId="2B9D62F8" w14:textId="77777777" w:rsidTr="00CF22B6">
        <w:trPr>
          <w:trHeight w:val="64"/>
        </w:trPr>
        <w:tc>
          <w:tcPr>
            <w:tcW w:w="810" w:type="dxa"/>
            <w:vMerge/>
          </w:tcPr>
          <w:p w14:paraId="7997917C" w14:textId="77777777" w:rsidR="00CF22B6" w:rsidRPr="002565F5" w:rsidRDefault="00CF22B6" w:rsidP="00CF22B6">
            <w:pPr>
              <w:rPr>
                <w:rFonts w:ascii="Calibri" w:hAnsi="Calibri"/>
                <w:sz w:val="20"/>
                <w:szCs w:val="20"/>
              </w:rPr>
            </w:pPr>
          </w:p>
        </w:tc>
        <w:tc>
          <w:tcPr>
            <w:tcW w:w="1368" w:type="dxa"/>
            <w:tcBorders>
              <w:top w:val="single" w:sz="4" w:space="0" w:color="auto"/>
              <w:left w:val="single" w:sz="4" w:space="0" w:color="auto"/>
              <w:bottom w:val="single" w:sz="4" w:space="0" w:color="auto"/>
              <w:right w:val="single" w:sz="4" w:space="0" w:color="auto"/>
            </w:tcBorders>
            <w:vAlign w:val="center"/>
          </w:tcPr>
          <w:p w14:paraId="46B52DA5" w14:textId="77777777" w:rsidR="00CF22B6" w:rsidRPr="002565F5" w:rsidRDefault="00CF22B6" w:rsidP="00CF22B6">
            <w:pPr>
              <w:jc w:val="center"/>
              <w:rPr>
                <w:rFonts w:ascii="Calibri" w:hAnsi="Calibri"/>
                <w:b/>
                <w:sz w:val="20"/>
                <w:szCs w:val="20"/>
              </w:rPr>
            </w:pPr>
            <w:r w:rsidRPr="002565F5">
              <w:rPr>
                <w:rFonts w:ascii="Calibri" w:hAnsi="Calibri"/>
                <w:b/>
                <w:sz w:val="20"/>
                <w:szCs w:val="20"/>
              </w:rPr>
              <w:t>OPENING</w:t>
            </w:r>
          </w:p>
        </w:tc>
        <w:tc>
          <w:tcPr>
            <w:tcW w:w="8622" w:type="dxa"/>
            <w:gridSpan w:val="3"/>
            <w:tcBorders>
              <w:top w:val="single" w:sz="4" w:space="0" w:color="auto"/>
              <w:left w:val="single" w:sz="4" w:space="0" w:color="auto"/>
              <w:bottom w:val="single" w:sz="4" w:space="0" w:color="auto"/>
              <w:right w:val="single" w:sz="4" w:space="0" w:color="auto"/>
            </w:tcBorders>
          </w:tcPr>
          <w:p w14:paraId="2FA4E67D" w14:textId="77777777" w:rsidR="00072773" w:rsidRDefault="00876DE6" w:rsidP="00072773">
            <w:r w:rsidRPr="00072773">
              <w:rPr>
                <w:rFonts w:ascii="Calibri" w:hAnsi="Calibri"/>
                <w:b/>
                <w:sz w:val="20"/>
                <w:szCs w:val="20"/>
              </w:rPr>
              <w:t xml:space="preserve">Activator: </w:t>
            </w:r>
            <w:r w:rsidR="00072773" w:rsidRPr="00072773">
              <w:rPr>
                <w:rFonts w:ascii="Calibri" w:hAnsi="Calibri"/>
                <w:sz w:val="20"/>
                <w:szCs w:val="20"/>
              </w:rPr>
              <w:t xml:space="preserve">Teacher will </w:t>
            </w:r>
            <w:r w:rsidR="00072773">
              <w:rPr>
                <w:rFonts w:ascii="Calibri" w:hAnsi="Calibri"/>
                <w:sz w:val="20"/>
                <w:szCs w:val="20"/>
              </w:rPr>
              <w:t xml:space="preserve">facilitate discussion that </w:t>
            </w:r>
            <w:r w:rsidR="00072773" w:rsidRPr="00072773">
              <w:rPr>
                <w:rFonts w:ascii="Calibri" w:hAnsi="Calibri"/>
                <w:sz w:val="20"/>
                <w:szCs w:val="20"/>
              </w:rPr>
              <w:t>activate prior knowledge and allow the students an opportunity to solve problems that:</w:t>
            </w:r>
          </w:p>
          <w:p w14:paraId="642B1131" w14:textId="77777777" w:rsidR="00072773" w:rsidRPr="0085343C" w:rsidRDefault="00072773" w:rsidP="00072773">
            <w:pPr>
              <w:pStyle w:val="ListParagraph"/>
              <w:numPr>
                <w:ilvl w:val="0"/>
                <w:numId w:val="6"/>
              </w:numPr>
              <w:tabs>
                <w:tab w:val="clear" w:pos="1080"/>
                <w:tab w:val="num" w:pos="360"/>
              </w:tabs>
              <w:ind w:hanging="1080"/>
              <w:rPr>
                <w:rFonts w:asciiTheme="minorHAnsi" w:hAnsiTheme="minorHAnsi" w:cstheme="minorHAnsi"/>
                <w:sz w:val="20"/>
                <w:szCs w:val="20"/>
              </w:rPr>
            </w:pPr>
            <w:r w:rsidRPr="0085343C">
              <w:rPr>
                <w:rFonts w:asciiTheme="minorHAnsi" w:hAnsiTheme="minorHAnsi" w:cstheme="minorHAnsi"/>
                <w:sz w:val="20"/>
                <w:szCs w:val="20"/>
              </w:rPr>
              <w:t xml:space="preserve">Model and write an equation in one variable and solve a problem in context. </w:t>
            </w:r>
          </w:p>
          <w:p w14:paraId="633F5F16" w14:textId="77777777" w:rsidR="00072773" w:rsidRPr="0085343C" w:rsidRDefault="00072773" w:rsidP="00072773">
            <w:pPr>
              <w:numPr>
                <w:ilvl w:val="0"/>
                <w:numId w:val="6"/>
              </w:numPr>
              <w:tabs>
                <w:tab w:val="clear" w:pos="1080"/>
                <w:tab w:val="num" w:pos="360"/>
              </w:tabs>
              <w:ind w:left="360"/>
              <w:rPr>
                <w:rFonts w:asciiTheme="minorHAnsi" w:hAnsiTheme="minorHAnsi" w:cstheme="minorHAnsi"/>
                <w:sz w:val="20"/>
                <w:szCs w:val="20"/>
              </w:rPr>
            </w:pPr>
            <w:r w:rsidRPr="0085343C">
              <w:rPr>
                <w:rFonts w:asciiTheme="minorHAnsi" w:hAnsiTheme="minorHAnsi" w:cstheme="minorHAnsi"/>
                <w:sz w:val="20"/>
                <w:szCs w:val="20"/>
              </w:rPr>
              <w:t>Create one-variable linear equations and inequalities from contextual situations.</w:t>
            </w:r>
          </w:p>
          <w:p w14:paraId="112FCA7A" w14:textId="77777777" w:rsidR="00072773" w:rsidRPr="0085343C" w:rsidRDefault="00072773" w:rsidP="00072773">
            <w:pPr>
              <w:numPr>
                <w:ilvl w:val="0"/>
                <w:numId w:val="6"/>
              </w:numPr>
              <w:tabs>
                <w:tab w:val="clear" w:pos="1080"/>
                <w:tab w:val="num" w:pos="360"/>
              </w:tabs>
              <w:ind w:left="360"/>
              <w:rPr>
                <w:rFonts w:asciiTheme="minorHAnsi" w:hAnsiTheme="minorHAnsi" w:cstheme="minorHAnsi"/>
                <w:sz w:val="20"/>
                <w:szCs w:val="20"/>
              </w:rPr>
            </w:pPr>
            <w:r w:rsidRPr="0085343C">
              <w:rPr>
                <w:rFonts w:asciiTheme="minorHAnsi" w:hAnsiTheme="minorHAnsi" w:cstheme="minorHAnsi"/>
                <w:sz w:val="20"/>
                <w:szCs w:val="20"/>
              </w:rPr>
              <w:t xml:space="preserve">Represent constraints with inequalities. </w:t>
            </w:r>
          </w:p>
          <w:p w14:paraId="71776AFB" w14:textId="77777777" w:rsidR="00072773" w:rsidRPr="0085343C" w:rsidRDefault="00072773" w:rsidP="00072773">
            <w:pPr>
              <w:numPr>
                <w:ilvl w:val="0"/>
                <w:numId w:val="6"/>
              </w:numPr>
              <w:tabs>
                <w:tab w:val="clear" w:pos="1080"/>
                <w:tab w:val="num" w:pos="360"/>
              </w:tabs>
              <w:ind w:left="360"/>
              <w:rPr>
                <w:rFonts w:asciiTheme="minorHAnsi" w:hAnsiTheme="minorHAnsi" w:cstheme="minorHAnsi"/>
                <w:sz w:val="20"/>
                <w:szCs w:val="20"/>
              </w:rPr>
            </w:pPr>
            <w:r w:rsidRPr="0085343C">
              <w:rPr>
                <w:rFonts w:asciiTheme="minorHAnsi" w:hAnsiTheme="minorHAnsi" w:cstheme="minorHAnsi"/>
                <w:sz w:val="20"/>
                <w:szCs w:val="20"/>
              </w:rPr>
              <w:t xml:space="preserve">Solve word problems where quantities are given in different units that must be converted to understand the problem.  </w:t>
            </w:r>
          </w:p>
          <w:p w14:paraId="0D501606" w14:textId="77777777" w:rsidR="00CF22B6" w:rsidRPr="00072773" w:rsidRDefault="00072773" w:rsidP="00CF22B6">
            <w:pPr>
              <w:rPr>
                <w:rFonts w:ascii="Calibri" w:hAnsi="Calibri"/>
                <w:sz w:val="20"/>
                <w:szCs w:val="20"/>
              </w:rPr>
            </w:pPr>
            <w:r w:rsidRPr="00072773">
              <w:rPr>
                <w:rFonts w:ascii="Calibri" w:hAnsi="Calibri"/>
                <w:sz w:val="20"/>
                <w:szCs w:val="20"/>
              </w:rPr>
              <w:t>Teacher will allow the students to unpack the standards for this lesson and review the essential questions.</w:t>
            </w:r>
          </w:p>
          <w:p w14:paraId="54699AF4" w14:textId="77777777" w:rsidR="004C50A2" w:rsidRPr="002565F5" w:rsidRDefault="004C50A2" w:rsidP="004C50A2">
            <w:pPr>
              <w:autoSpaceDE w:val="0"/>
              <w:autoSpaceDN w:val="0"/>
              <w:adjustRightInd w:val="0"/>
              <w:rPr>
                <w:rFonts w:ascii="Calibri" w:hAnsi="Calibri" w:cs="Arial"/>
                <w:sz w:val="20"/>
                <w:szCs w:val="20"/>
              </w:rPr>
            </w:pPr>
            <w:r w:rsidRPr="002565F5">
              <w:rPr>
                <w:rFonts w:ascii="Calibri" w:hAnsi="Calibri" w:cs="Arial"/>
                <w:sz w:val="20"/>
                <w:szCs w:val="20"/>
                <w:u w:val="single"/>
              </w:rPr>
              <w:t>MCC9-12.A.CED.1</w:t>
            </w:r>
            <w:r w:rsidRPr="002565F5">
              <w:rPr>
                <w:rFonts w:ascii="Calibri" w:hAnsi="Calibri" w:cs="Arial"/>
                <w:sz w:val="20"/>
                <w:szCs w:val="20"/>
              </w:rPr>
              <w:t xml:space="preserve"> Create equations and inequalities in one variable and use them to solve problems. Include equations arising from linear and quadratic functions, and simple rational and exponential functions.</w:t>
            </w:r>
          </w:p>
          <w:p w14:paraId="726A5403" w14:textId="77777777" w:rsidR="004C50A2" w:rsidRPr="002565F5" w:rsidRDefault="004C50A2" w:rsidP="004C50A2">
            <w:pPr>
              <w:autoSpaceDE w:val="0"/>
              <w:autoSpaceDN w:val="0"/>
              <w:adjustRightInd w:val="0"/>
              <w:rPr>
                <w:rFonts w:ascii="Calibri" w:hAnsi="Calibri" w:cs="Arial"/>
                <w:sz w:val="20"/>
                <w:szCs w:val="20"/>
              </w:rPr>
            </w:pPr>
            <w:r w:rsidRPr="002565F5">
              <w:rPr>
                <w:rFonts w:ascii="Calibri" w:hAnsi="Calibri" w:cs="Arial"/>
                <w:sz w:val="20"/>
                <w:szCs w:val="20"/>
                <w:u w:val="single"/>
              </w:rPr>
              <w:t>MCC9-12.A.CED.3</w:t>
            </w:r>
            <w:r w:rsidRPr="002565F5">
              <w:rPr>
                <w:rFonts w:ascii="Calibri" w:hAnsi="Calibri" w:cs="Arial"/>
                <w:sz w:val="20"/>
                <w:szCs w:val="20"/>
              </w:rPr>
              <w:t xml:space="preserve"> Represent constraints by equations or inequalities, and by systems of equations and/or inequalities, and interpret solutions as viable or non-viable options in a modeling context.</w:t>
            </w:r>
          </w:p>
          <w:p w14:paraId="7425DAF7" w14:textId="77777777" w:rsidR="004C50A2" w:rsidRPr="002565F5" w:rsidRDefault="004C50A2" w:rsidP="004C50A2">
            <w:pPr>
              <w:autoSpaceDE w:val="0"/>
              <w:autoSpaceDN w:val="0"/>
              <w:adjustRightInd w:val="0"/>
              <w:rPr>
                <w:rFonts w:ascii="Calibri" w:hAnsi="Calibri" w:cs="Arial"/>
                <w:sz w:val="20"/>
                <w:szCs w:val="20"/>
              </w:rPr>
            </w:pPr>
            <w:r w:rsidRPr="002565F5">
              <w:rPr>
                <w:rFonts w:ascii="Calibri" w:hAnsi="Calibri" w:cs="Arial"/>
                <w:sz w:val="20"/>
                <w:szCs w:val="20"/>
                <w:u w:val="single"/>
              </w:rPr>
              <w:t>MCC9-12.N.Q.1</w:t>
            </w:r>
            <w:r w:rsidRPr="002565F5">
              <w:rPr>
                <w:rFonts w:ascii="Calibri" w:hAnsi="Calibri" w:cs="Arial"/>
                <w:sz w:val="20"/>
                <w:szCs w:val="20"/>
              </w:rPr>
              <w:t xml:space="preserve"> Use units as a way to understand problems and to guide the solution of multistep problems; choose and interpret units consistently in formulas; choose and interpret the scale and the origin in graphs and data displays.</w:t>
            </w:r>
          </w:p>
          <w:p w14:paraId="6B4E3AE0" w14:textId="77777777" w:rsidR="004C50A2" w:rsidRPr="002565F5" w:rsidRDefault="004C50A2" w:rsidP="004C50A2">
            <w:pPr>
              <w:autoSpaceDE w:val="0"/>
              <w:autoSpaceDN w:val="0"/>
              <w:adjustRightInd w:val="0"/>
              <w:rPr>
                <w:rFonts w:ascii="Calibri" w:hAnsi="Calibri" w:cs="Arial"/>
                <w:sz w:val="20"/>
                <w:szCs w:val="20"/>
              </w:rPr>
            </w:pPr>
            <w:r w:rsidRPr="002565F5">
              <w:rPr>
                <w:rFonts w:ascii="Calibri" w:hAnsi="Calibri" w:cs="Arial"/>
                <w:sz w:val="20"/>
                <w:szCs w:val="20"/>
                <w:u w:val="single"/>
              </w:rPr>
              <w:t>MCC9-12.N.Q.2</w:t>
            </w:r>
            <w:r w:rsidRPr="002565F5">
              <w:rPr>
                <w:rFonts w:ascii="Calibri" w:hAnsi="Calibri" w:cs="Arial"/>
                <w:sz w:val="20"/>
                <w:szCs w:val="20"/>
              </w:rPr>
              <w:t xml:space="preserve"> Define appropriate quantities for the purpose of descriptive modeling.</w:t>
            </w:r>
          </w:p>
          <w:p w14:paraId="33359B09" w14:textId="77777777" w:rsidR="004C50A2" w:rsidRDefault="004C50A2" w:rsidP="004C50A2">
            <w:pPr>
              <w:rPr>
                <w:rFonts w:ascii="Calibri" w:hAnsi="Calibri" w:cs="Arial"/>
                <w:sz w:val="20"/>
                <w:szCs w:val="20"/>
              </w:rPr>
            </w:pPr>
            <w:r w:rsidRPr="002565F5">
              <w:rPr>
                <w:rFonts w:ascii="Calibri" w:hAnsi="Calibri" w:cs="Arial"/>
                <w:sz w:val="20"/>
                <w:szCs w:val="20"/>
                <w:u w:val="single"/>
              </w:rPr>
              <w:t>MCC9-12.N.Q.3</w:t>
            </w:r>
            <w:r w:rsidRPr="002565F5">
              <w:rPr>
                <w:rFonts w:ascii="Calibri" w:hAnsi="Calibri" w:cs="Arial"/>
                <w:sz w:val="20"/>
                <w:szCs w:val="20"/>
              </w:rPr>
              <w:t xml:space="preserve"> Choose a level of accuracy appropriate to limitations on measurement when reporting quantities</w:t>
            </w:r>
          </w:p>
          <w:p w14:paraId="2A898542" w14:textId="77777777" w:rsidR="004C50A2" w:rsidRDefault="004C50A2" w:rsidP="004C50A2">
            <w:pPr>
              <w:rPr>
                <w:rFonts w:ascii="Calibri" w:hAnsi="Calibri" w:cs="Arial"/>
                <w:sz w:val="20"/>
                <w:szCs w:val="20"/>
              </w:rPr>
            </w:pPr>
          </w:p>
          <w:p w14:paraId="78C9F869" w14:textId="77777777" w:rsidR="0085343C" w:rsidRPr="00BE48B9" w:rsidRDefault="00CF22B6" w:rsidP="0085343C">
            <w:pPr>
              <w:rPr>
                <w:rFonts w:asciiTheme="minorHAnsi" w:hAnsiTheme="minorHAnsi" w:cstheme="minorHAnsi"/>
                <w:sz w:val="20"/>
                <w:szCs w:val="20"/>
              </w:rPr>
            </w:pPr>
            <w:r w:rsidRPr="0085343C">
              <w:rPr>
                <w:rFonts w:ascii="Calibri" w:hAnsi="Calibri"/>
                <w:b/>
                <w:sz w:val="20"/>
                <w:szCs w:val="20"/>
              </w:rPr>
              <w:t xml:space="preserve">Standards of mathematical practice </w:t>
            </w:r>
            <w:r w:rsidRPr="002565F5">
              <w:rPr>
                <w:rFonts w:ascii="Calibri" w:hAnsi="Calibri"/>
                <w:sz w:val="20"/>
                <w:szCs w:val="20"/>
              </w:rPr>
              <w:t>-</w:t>
            </w:r>
            <w:r w:rsidRPr="0085343C">
              <w:rPr>
                <w:rFonts w:ascii="Calibri" w:hAnsi="Calibri" w:cs="Arial"/>
                <w:bCs/>
                <w:sz w:val="20"/>
                <w:szCs w:val="20"/>
              </w:rPr>
              <w:t>Make sense of problems and persevere in solving them; Reason abstractly and quantitatively; Construct viable arguments and critique the reasoning of others; Model with mathematics; Use appropriate tools strategically; Attend to precision</w:t>
            </w:r>
            <w:r w:rsidR="0085343C">
              <w:rPr>
                <w:rFonts w:ascii="Calibri" w:hAnsi="Calibri" w:cs="Arial"/>
                <w:bCs/>
                <w:sz w:val="20"/>
                <w:szCs w:val="20"/>
              </w:rPr>
              <w:t>; P</w:t>
            </w:r>
            <w:r w:rsidR="0085343C" w:rsidRPr="0085343C">
              <w:rPr>
                <w:rFonts w:asciiTheme="minorHAnsi" w:hAnsiTheme="minorHAnsi" w:cstheme="minorHAnsi"/>
                <w:sz w:val="20"/>
                <w:szCs w:val="20"/>
              </w:rPr>
              <w:t xml:space="preserve">ersevere, </w:t>
            </w:r>
            <w:proofErr w:type="gramStart"/>
            <w:r w:rsidR="0085343C" w:rsidRPr="0085343C">
              <w:rPr>
                <w:rFonts w:asciiTheme="minorHAnsi" w:hAnsiTheme="minorHAnsi" w:cstheme="minorHAnsi"/>
                <w:sz w:val="20"/>
                <w:szCs w:val="20"/>
              </w:rPr>
              <w:t>strategically  selecting</w:t>
            </w:r>
            <w:proofErr w:type="gramEnd"/>
            <w:r w:rsidR="0085343C" w:rsidRPr="0085343C">
              <w:rPr>
                <w:rFonts w:asciiTheme="minorHAnsi" w:hAnsiTheme="minorHAnsi" w:cstheme="minorHAnsi"/>
                <w:sz w:val="20"/>
                <w:szCs w:val="20"/>
              </w:rPr>
              <w:t xml:space="preserve"> tools, construct viable arguments, and  reasoning abstractly and quantitatively</w:t>
            </w:r>
          </w:p>
          <w:p w14:paraId="774BC043" w14:textId="77777777" w:rsidR="00CF22B6" w:rsidRPr="002565F5" w:rsidRDefault="00CF22B6" w:rsidP="00CF22B6">
            <w:pPr>
              <w:rPr>
                <w:rFonts w:ascii="Calibri" w:hAnsi="Calibri"/>
                <w:sz w:val="20"/>
                <w:szCs w:val="20"/>
              </w:rPr>
            </w:pPr>
            <w:r w:rsidRPr="002565F5">
              <w:rPr>
                <w:rFonts w:ascii="Calibri" w:hAnsi="Calibri"/>
                <w:b/>
                <w:sz w:val="20"/>
                <w:szCs w:val="20"/>
              </w:rPr>
              <w:t>Essential Question:</w:t>
            </w:r>
          </w:p>
          <w:p w14:paraId="301BCEBD" w14:textId="77777777" w:rsidR="005B59C6" w:rsidRPr="00271363" w:rsidRDefault="005B59C6" w:rsidP="005B59C6">
            <w:pPr>
              <w:numPr>
                <w:ilvl w:val="0"/>
                <w:numId w:val="4"/>
              </w:numPr>
              <w:ind w:left="360"/>
              <w:rPr>
                <w:sz w:val="20"/>
                <w:szCs w:val="20"/>
              </w:rPr>
            </w:pPr>
            <w:r w:rsidRPr="00271363">
              <w:rPr>
                <w:sz w:val="20"/>
                <w:szCs w:val="20"/>
              </w:rPr>
              <w:t>How do I choose and interpret units consistently in formulas?</w:t>
            </w:r>
          </w:p>
          <w:p w14:paraId="35D70100" w14:textId="77777777" w:rsidR="005B59C6" w:rsidRPr="00271363" w:rsidRDefault="005B59C6" w:rsidP="005B59C6">
            <w:pPr>
              <w:numPr>
                <w:ilvl w:val="0"/>
                <w:numId w:val="4"/>
              </w:numPr>
              <w:ind w:left="360"/>
              <w:rPr>
                <w:sz w:val="20"/>
                <w:szCs w:val="20"/>
              </w:rPr>
            </w:pPr>
            <w:r w:rsidRPr="00271363">
              <w:rPr>
                <w:sz w:val="20"/>
                <w:szCs w:val="20"/>
              </w:rPr>
              <w:t xml:space="preserve">How do I interpret parts of an expression in terms of context? </w:t>
            </w:r>
          </w:p>
          <w:p w14:paraId="144E3CC3" w14:textId="77777777" w:rsidR="005B59C6" w:rsidRPr="00271363" w:rsidRDefault="005B59C6" w:rsidP="005B59C6">
            <w:pPr>
              <w:numPr>
                <w:ilvl w:val="0"/>
                <w:numId w:val="4"/>
              </w:numPr>
              <w:ind w:left="360"/>
              <w:rPr>
                <w:sz w:val="20"/>
                <w:szCs w:val="20"/>
              </w:rPr>
            </w:pPr>
            <w:r w:rsidRPr="00271363">
              <w:rPr>
                <w:sz w:val="20"/>
                <w:szCs w:val="20"/>
              </w:rPr>
              <w:t xml:space="preserve">How do I create equations and inequalities in one variable and use them to solve problems arising from linear and exponential functions? </w:t>
            </w:r>
          </w:p>
          <w:p w14:paraId="187DBD90" w14:textId="77777777" w:rsidR="005B59C6" w:rsidRPr="00271363" w:rsidRDefault="005B59C6" w:rsidP="005B59C6">
            <w:pPr>
              <w:numPr>
                <w:ilvl w:val="0"/>
                <w:numId w:val="4"/>
              </w:numPr>
              <w:ind w:left="360"/>
              <w:rPr>
                <w:sz w:val="20"/>
                <w:szCs w:val="20"/>
              </w:rPr>
            </w:pPr>
            <w:r w:rsidRPr="00271363">
              <w:rPr>
                <w:sz w:val="20"/>
                <w:szCs w:val="20"/>
              </w:rPr>
              <w:t>How can I write, interpret and manipulate algebraic expressions, equations, and inequalities?</w:t>
            </w:r>
          </w:p>
          <w:p w14:paraId="2ADE040C" w14:textId="77777777" w:rsidR="005B59C6" w:rsidRPr="00271363" w:rsidRDefault="005B59C6" w:rsidP="005B59C6">
            <w:pPr>
              <w:numPr>
                <w:ilvl w:val="0"/>
                <w:numId w:val="4"/>
              </w:numPr>
              <w:ind w:left="360"/>
              <w:rPr>
                <w:sz w:val="20"/>
                <w:szCs w:val="20"/>
              </w:rPr>
            </w:pPr>
            <w:r w:rsidRPr="00271363">
              <w:rPr>
                <w:sz w:val="20"/>
                <w:szCs w:val="20"/>
              </w:rPr>
              <w:t xml:space="preserve">How do I create equations in two or more variables to represent relationships between quantities?  </w:t>
            </w:r>
          </w:p>
          <w:p w14:paraId="224E05D2" w14:textId="77777777" w:rsidR="005B59C6" w:rsidRPr="00271363" w:rsidRDefault="005B59C6" w:rsidP="005B59C6">
            <w:pPr>
              <w:numPr>
                <w:ilvl w:val="0"/>
                <w:numId w:val="4"/>
              </w:numPr>
              <w:ind w:left="360"/>
              <w:rPr>
                <w:sz w:val="20"/>
                <w:szCs w:val="20"/>
              </w:rPr>
            </w:pPr>
            <w:r w:rsidRPr="00271363">
              <w:rPr>
                <w:color w:val="000000"/>
                <w:sz w:val="20"/>
                <w:szCs w:val="20"/>
              </w:rPr>
              <w:t xml:space="preserve">How do I graph equations on coordinate axes with the correct labels and scales?  </w:t>
            </w:r>
          </w:p>
          <w:p w14:paraId="26420B61" w14:textId="77777777" w:rsidR="005B59C6" w:rsidRPr="00271363" w:rsidRDefault="005B59C6" w:rsidP="005B59C6">
            <w:pPr>
              <w:numPr>
                <w:ilvl w:val="0"/>
                <w:numId w:val="4"/>
              </w:numPr>
              <w:ind w:left="360"/>
              <w:rPr>
                <w:sz w:val="20"/>
                <w:szCs w:val="20"/>
              </w:rPr>
            </w:pPr>
            <w:r w:rsidRPr="00271363">
              <w:rPr>
                <w:color w:val="000000"/>
                <w:sz w:val="20"/>
                <w:szCs w:val="20"/>
              </w:rPr>
              <w:t xml:space="preserve">How can I rearrange formulas to highlight a quantity of interest using the same reasoning as in solving equations? </w:t>
            </w:r>
          </w:p>
          <w:p w14:paraId="4EBB43A8" w14:textId="77777777" w:rsidR="00072773" w:rsidRPr="00072773" w:rsidRDefault="00CF22B6" w:rsidP="00581004">
            <w:pPr>
              <w:pStyle w:val="NoSpacing"/>
              <w:rPr>
                <w:rFonts w:asciiTheme="minorHAnsi" w:hAnsiTheme="minorHAnsi" w:cstheme="minorHAnsi"/>
                <w:sz w:val="20"/>
                <w:szCs w:val="20"/>
              </w:rPr>
            </w:pPr>
            <w:r w:rsidRPr="002565F5">
              <w:rPr>
                <w:b/>
                <w:sz w:val="20"/>
                <w:szCs w:val="20"/>
              </w:rPr>
              <w:t xml:space="preserve">Vocabulary Development: </w:t>
            </w:r>
            <w:r w:rsidRPr="002565F5">
              <w:rPr>
                <w:sz w:val="20"/>
                <w:szCs w:val="20"/>
              </w:rPr>
              <w:t xml:space="preserve">Students will </w:t>
            </w:r>
            <w:r w:rsidRPr="00581004">
              <w:rPr>
                <w:sz w:val="20"/>
                <w:szCs w:val="20"/>
              </w:rPr>
              <w:t xml:space="preserve">understand </w:t>
            </w:r>
            <w:r w:rsidR="00581004" w:rsidRPr="00581004">
              <w:rPr>
                <w:rFonts w:asciiTheme="minorHAnsi" w:hAnsiTheme="minorHAnsi" w:cstheme="minorHAnsi"/>
                <w:sz w:val="20"/>
                <w:szCs w:val="20"/>
              </w:rPr>
              <w:t xml:space="preserve">and create pictures </w:t>
            </w:r>
            <w:r w:rsidR="00094AC3">
              <w:rPr>
                <w:rFonts w:asciiTheme="minorHAnsi" w:hAnsiTheme="minorHAnsi" w:cstheme="minorHAnsi"/>
                <w:sz w:val="20"/>
                <w:szCs w:val="20"/>
              </w:rPr>
              <w:t>t</w:t>
            </w:r>
            <w:r w:rsidR="00581004" w:rsidRPr="00581004">
              <w:rPr>
                <w:rFonts w:asciiTheme="minorHAnsi" w:hAnsiTheme="minorHAnsi" w:cstheme="minorHAnsi"/>
                <w:sz w:val="20"/>
                <w:szCs w:val="20"/>
              </w:rPr>
              <w:t xml:space="preserve">o visualize the key vocabulary: </w:t>
            </w:r>
            <w:r w:rsidR="00072773" w:rsidRPr="00581004">
              <w:rPr>
                <w:rFonts w:asciiTheme="minorHAnsi" w:hAnsiTheme="minorHAnsi" w:cstheme="minorHAnsi"/>
                <w:sz w:val="20"/>
                <w:szCs w:val="20"/>
              </w:rPr>
              <w:t>Algebra</w:t>
            </w:r>
            <w:r w:rsidR="00581004" w:rsidRPr="00581004">
              <w:rPr>
                <w:rFonts w:asciiTheme="minorHAnsi" w:hAnsiTheme="minorHAnsi" w:cstheme="minorHAnsi"/>
                <w:sz w:val="20"/>
                <w:szCs w:val="20"/>
              </w:rPr>
              <w:t xml:space="preserve">, </w:t>
            </w:r>
            <w:r w:rsidR="00072773" w:rsidRPr="00581004">
              <w:rPr>
                <w:rFonts w:asciiTheme="minorHAnsi" w:hAnsiTheme="minorHAnsi" w:cstheme="minorHAnsi"/>
                <w:sz w:val="20"/>
                <w:szCs w:val="20"/>
              </w:rPr>
              <w:t xml:space="preserve">Coefficient, </w:t>
            </w:r>
            <w:r w:rsidR="00072773" w:rsidRPr="00581004">
              <w:rPr>
                <w:rFonts w:asciiTheme="minorHAnsi" w:hAnsiTheme="minorHAnsi" w:cstheme="minorHAnsi"/>
                <w:bCs/>
                <w:sz w:val="20"/>
                <w:szCs w:val="20"/>
              </w:rPr>
              <w:t>Domain</w:t>
            </w:r>
            <w:r w:rsidR="00072773" w:rsidRPr="00581004">
              <w:rPr>
                <w:rFonts w:asciiTheme="minorHAnsi" w:hAnsiTheme="minorHAnsi" w:cstheme="minorHAnsi"/>
                <w:sz w:val="20"/>
                <w:szCs w:val="20"/>
              </w:rPr>
              <w:t xml:space="preserve">, Equation, Expression, </w:t>
            </w:r>
            <w:r w:rsidR="00072773" w:rsidRPr="00581004">
              <w:rPr>
                <w:rFonts w:asciiTheme="minorHAnsi" w:hAnsiTheme="minorHAnsi" w:cstheme="minorHAnsi"/>
                <w:bCs/>
                <w:sz w:val="20"/>
                <w:szCs w:val="20"/>
              </w:rPr>
              <w:t>Function, Inequality</w:t>
            </w:r>
            <w:r w:rsidR="00072773" w:rsidRPr="00581004">
              <w:rPr>
                <w:rFonts w:asciiTheme="minorHAnsi" w:hAnsiTheme="minorHAnsi" w:cstheme="minorHAnsi"/>
                <w:sz w:val="20"/>
                <w:szCs w:val="20"/>
              </w:rPr>
              <w:t xml:space="preserve">, </w:t>
            </w:r>
            <w:r w:rsidR="00072773" w:rsidRPr="00581004">
              <w:rPr>
                <w:rFonts w:asciiTheme="minorHAnsi" w:hAnsiTheme="minorHAnsi" w:cstheme="minorHAnsi"/>
                <w:bCs/>
                <w:sz w:val="20"/>
                <w:szCs w:val="20"/>
              </w:rPr>
              <w:t xml:space="preserve">Ordered Pair, </w:t>
            </w:r>
            <w:r w:rsidR="00072773" w:rsidRPr="00581004">
              <w:rPr>
                <w:rFonts w:asciiTheme="minorHAnsi" w:hAnsiTheme="minorHAnsi" w:cstheme="minorHAnsi"/>
                <w:sz w:val="20"/>
                <w:szCs w:val="20"/>
              </w:rPr>
              <w:t>Pythagorean Theorem,</w:t>
            </w:r>
            <w:r w:rsidR="00072773" w:rsidRPr="00581004">
              <w:rPr>
                <w:rFonts w:asciiTheme="minorHAnsi" w:hAnsiTheme="minorHAnsi" w:cstheme="minorHAnsi"/>
                <w:bCs/>
                <w:sz w:val="20"/>
                <w:szCs w:val="20"/>
              </w:rPr>
              <w:t xml:space="preserve"> Range, </w:t>
            </w:r>
            <w:r w:rsidR="00072773" w:rsidRPr="00581004">
              <w:rPr>
                <w:rFonts w:asciiTheme="minorHAnsi" w:hAnsiTheme="minorHAnsi" w:cstheme="minorHAnsi"/>
                <w:sz w:val="20"/>
                <w:szCs w:val="20"/>
              </w:rPr>
              <w:t>Substitution, Variable</w:t>
            </w:r>
          </w:p>
          <w:p w14:paraId="011F5F73" w14:textId="77777777" w:rsidR="00CF22B6" w:rsidRPr="002565F5" w:rsidRDefault="00CF22B6" w:rsidP="00E5253A">
            <w:pPr>
              <w:rPr>
                <w:rFonts w:ascii="Calibri" w:hAnsi="Calibri"/>
                <w:sz w:val="20"/>
                <w:szCs w:val="20"/>
              </w:rPr>
            </w:pPr>
            <w:r w:rsidRPr="002565F5">
              <w:rPr>
                <w:rFonts w:ascii="Calibri" w:hAnsi="Calibri"/>
                <w:b/>
                <w:sz w:val="20"/>
                <w:szCs w:val="20"/>
              </w:rPr>
              <w:t xml:space="preserve">Direct / Group Instruction: </w:t>
            </w:r>
            <w:r w:rsidR="00581004">
              <w:rPr>
                <w:rFonts w:ascii="Calibri" w:hAnsi="Calibri"/>
                <w:sz w:val="20"/>
                <w:szCs w:val="20"/>
              </w:rPr>
              <w:t xml:space="preserve">Teacher </w:t>
            </w:r>
            <w:r w:rsidR="00E5253A">
              <w:rPr>
                <w:rFonts w:ascii="Calibri" w:hAnsi="Calibri"/>
                <w:sz w:val="20"/>
                <w:szCs w:val="20"/>
              </w:rPr>
              <w:t xml:space="preserve">will review the standards and essential questions. Teacher </w:t>
            </w:r>
            <w:r w:rsidR="00581004">
              <w:rPr>
                <w:rFonts w:ascii="Calibri" w:hAnsi="Calibri"/>
                <w:sz w:val="20"/>
                <w:szCs w:val="20"/>
              </w:rPr>
              <w:t xml:space="preserve">will facilitate as the students work </w:t>
            </w:r>
            <w:r w:rsidR="006D4F40">
              <w:rPr>
                <w:rFonts w:ascii="Calibri" w:hAnsi="Calibri"/>
                <w:sz w:val="20"/>
                <w:szCs w:val="20"/>
              </w:rPr>
              <w:t xml:space="preserve">on </w:t>
            </w:r>
            <w:r w:rsidR="00E5253A">
              <w:rPr>
                <w:rFonts w:ascii="Calibri" w:hAnsi="Calibri"/>
                <w:sz w:val="20"/>
                <w:szCs w:val="20"/>
              </w:rPr>
              <w:t>graphing inequalities.</w:t>
            </w:r>
          </w:p>
        </w:tc>
      </w:tr>
      <w:tr w:rsidR="00CF22B6" w:rsidRPr="002565F5" w14:paraId="471C7256" w14:textId="77777777" w:rsidTr="00CF22B6">
        <w:trPr>
          <w:trHeight w:val="64"/>
        </w:trPr>
        <w:tc>
          <w:tcPr>
            <w:tcW w:w="810" w:type="dxa"/>
            <w:vMerge/>
          </w:tcPr>
          <w:p w14:paraId="4FEA93AB" w14:textId="77777777" w:rsidR="00CF22B6" w:rsidRPr="002565F5" w:rsidRDefault="00CF22B6" w:rsidP="00CF22B6">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752FE8B6" w14:textId="77777777" w:rsidR="00CF22B6" w:rsidRPr="002565F5" w:rsidRDefault="00CF22B6" w:rsidP="00CF22B6">
            <w:pPr>
              <w:jc w:val="center"/>
              <w:rPr>
                <w:rFonts w:ascii="Calibri" w:hAnsi="Calibri"/>
                <w:sz w:val="20"/>
                <w:szCs w:val="20"/>
              </w:rPr>
            </w:pPr>
            <w:r w:rsidRPr="002565F5">
              <w:rPr>
                <w:rFonts w:ascii="Calibri" w:hAnsi="Calibri"/>
                <w:b/>
                <w:sz w:val="20"/>
                <w:szCs w:val="20"/>
              </w:rPr>
              <w:t>WORK PERIOD</w:t>
            </w:r>
          </w:p>
        </w:tc>
        <w:tc>
          <w:tcPr>
            <w:tcW w:w="8622" w:type="dxa"/>
            <w:gridSpan w:val="3"/>
            <w:tcBorders>
              <w:top w:val="single" w:sz="4" w:space="0" w:color="auto"/>
              <w:left w:val="single" w:sz="4" w:space="0" w:color="auto"/>
              <w:bottom w:val="single" w:sz="4" w:space="0" w:color="auto"/>
              <w:right w:val="single" w:sz="4" w:space="0" w:color="auto"/>
            </w:tcBorders>
          </w:tcPr>
          <w:p w14:paraId="49FF91B1" w14:textId="77777777" w:rsidR="00CF22B6" w:rsidRPr="002565F5" w:rsidRDefault="00CF22B6" w:rsidP="00CF22B6">
            <w:pPr>
              <w:rPr>
                <w:rFonts w:ascii="Calibri" w:hAnsi="Calibri"/>
                <w:sz w:val="20"/>
                <w:szCs w:val="20"/>
              </w:rPr>
            </w:pPr>
            <w:r w:rsidRPr="002565F5">
              <w:rPr>
                <w:rFonts w:ascii="Calibri" w:hAnsi="Calibri"/>
                <w:b/>
                <w:sz w:val="20"/>
                <w:szCs w:val="20"/>
              </w:rPr>
              <w:t xml:space="preserve">Individual, </w:t>
            </w:r>
            <w:r w:rsidRPr="002565F5">
              <w:rPr>
                <w:rFonts w:ascii="Calibri" w:hAnsi="Calibri"/>
                <w:b/>
                <w:sz w:val="20"/>
                <w:szCs w:val="20"/>
                <w:u w:val="single"/>
              </w:rPr>
              <w:t>Pair</w:t>
            </w:r>
            <w:r w:rsidRPr="002565F5">
              <w:rPr>
                <w:rFonts w:ascii="Calibri" w:hAnsi="Calibri"/>
                <w:b/>
                <w:sz w:val="20"/>
                <w:szCs w:val="20"/>
              </w:rPr>
              <w:t xml:space="preserve">, or Group Task: </w:t>
            </w:r>
            <w:r w:rsidRPr="002565F5">
              <w:rPr>
                <w:rFonts w:ascii="Calibri" w:hAnsi="Calibri"/>
                <w:sz w:val="20"/>
                <w:szCs w:val="20"/>
              </w:rPr>
              <w:t>Students will solve word problems using reasoning, drawing and tables. Students will then transfer this knowledge to create expressions that will lead to the equation or inequality to solve word problems.</w:t>
            </w:r>
            <w:r w:rsidR="006D4F40">
              <w:rPr>
                <w:rFonts w:ascii="Calibri" w:hAnsi="Calibri"/>
                <w:sz w:val="20"/>
                <w:szCs w:val="20"/>
              </w:rPr>
              <w:t xml:space="preserve"> Carnegie 2.</w:t>
            </w:r>
            <w:r w:rsidR="00094AC3">
              <w:rPr>
                <w:rFonts w:ascii="Calibri" w:hAnsi="Calibri"/>
                <w:sz w:val="20"/>
                <w:szCs w:val="20"/>
              </w:rPr>
              <w:t>3</w:t>
            </w:r>
          </w:p>
          <w:p w14:paraId="6C850BA4" w14:textId="77777777" w:rsidR="00EB3C5F" w:rsidRPr="002565F5" w:rsidRDefault="00EB3C5F" w:rsidP="00271363">
            <w:pPr>
              <w:rPr>
                <w:rFonts w:ascii="Calibri" w:hAnsi="Calibri"/>
                <w:sz w:val="20"/>
                <w:szCs w:val="20"/>
              </w:rPr>
            </w:pPr>
          </w:p>
        </w:tc>
      </w:tr>
      <w:tr w:rsidR="00CF22B6" w:rsidRPr="002565F5" w14:paraId="52D53C69" w14:textId="77777777" w:rsidTr="00CF22B6">
        <w:trPr>
          <w:trHeight w:val="64"/>
        </w:trPr>
        <w:tc>
          <w:tcPr>
            <w:tcW w:w="810" w:type="dxa"/>
            <w:vMerge/>
          </w:tcPr>
          <w:p w14:paraId="295B2C7A" w14:textId="77777777" w:rsidR="00CF22B6" w:rsidRPr="002565F5" w:rsidRDefault="00CF22B6" w:rsidP="00CF22B6">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29C618FE" w14:textId="77777777" w:rsidR="00CF22B6" w:rsidRPr="002565F5" w:rsidRDefault="00CF22B6" w:rsidP="00CF22B6">
            <w:pPr>
              <w:jc w:val="center"/>
              <w:rPr>
                <w:rFonts w:ascii="Calibri" w:hAnsi="Calibri"/>
                <w:b/>
                <w:sz w:val="20"/>
                <w:szCs w:val="20"/>
              </w:rPr>
            </w:pPr>
            <w:r w:rsidRPr="002565F5">
              <w:rPr>
                <w:rFonts w:ascii="Calibri" w:hAnsi="Calibri"/>
                <w:b/>
                <w:sz w:val="20"/>
                <w:szCs w:val="20"/>
              </w:rPr>
              <w:t>CLOSING</w:t>
            </w:r>
          </w:p>
        </w:tc>
        <w:tc>
          <w:tcPr>
            <w:tcW w:w="8622" w:type="dxa"/>
            <w:gridSpan w:val="3"/>
            <w:tcBorders>
              <w:top w:val="single" w:sz="4" w:space="0" w:color="auto"/>
              <w:left w:val="single" w:sz="4" w:space="0" w:color="auto"/>
              <w:bottom w:val="single" w:sz="4" w:space="0" w:color="auto"/>
              <w:right w:val="single" w:sz="4" w:space="0" w:color="auto"/>
            </w:tcBorders>
          </w:tcPr>
          <w:p w14:paraId="2FB9857E" w14:textId="77777777" w:rsidR="00CF22B6" w:rsidRDefault="00CF22B6" w:rsidP="00CF22B6">
            <w:pPr>
              <w:rPr>
                <w:rFonts w:ascii="Calibri" w:hAnsi="Calibri"/>
                <w:sz w:val="20"/>
                <w:szCs w:val="20"/>
              </w:rPr>
            </w:pPr>
            <w:r w:rsidRPr="002565F5">
              <w:rPr>
                <w:rFonts w:ascii="Calibri" w:hAnsi="Calibri"/>
                <w:b/>
                <w:sz w:val="20"/>
                <w:szCs w:val="20"/>
              </w:rPr>
              <w:t>Students will:</w:t>
            </w:r>
            <w:r w:rsidRPr="002565F5">
              <w:rPr>
                <w:rFonts w:ascii="Calibri" w:hAnsi="Calibri"/>
                <w:sz w:val="20"/>
                <w:szCs w:val="20"/>
              </w:rPr>
              <w:t xml:space="preserve"> share the learning and solutions to the problems and the mathematical practice standards they used. Teacher will choose students to share as they have assessed the different methods as the students were working.</w:t>
            </w:r>
          </w:p>
          <w:p w14:paraId="7B42F59B" w14:textId="77777777" w:rsidR="00DE2E97" w:rsidRPr="002565F5" w:rsidRDefault="00DE2E97" w:rsidP="00CF22B6">
            <w:pPr>
              <w:rPr>
                <w:rFonts w:ascii="Calibri" w:hAnsi="Calibri"/>
                <w:sz w:val="20"/>
                <w:szCs w:val="20"/>
              </w:rPr>
            </w:pPr>
            <w:r>
              <w:rPr>
                <w:rFonts w:ascii="Calibri" w:hAnsi="Calibri"/>
                <w:sz w:val="20"/>
                <w:szCs w:val="20"/>
              </w:rPr>
              <w:t>Homework: Students will complete Carnegie2.</w:t>
            </w:r>
            <w:r w:rsidR="00094AC3">
              <w:rPr>
                <w:rFonts w:ascii="Calibri" w:hAnsi="Calibri"/>
                <w:sz w:val="20"/>
                <w:szCs w:val="20"/>
              </w:rPr>
              <w:t>3</w:t>
            </w:r>
          </w:p>
        </w:tc>
      </w:tr>
      <w:tr w:rsidR="00581004" w:rsidRPr="002565F5" w14:paraId="45F11B66" w14:textId="77777777" w:rsidTr="00CF22B6">
        <w:trPr>
          <w:trHeight w:val="64"/>
        </w:trPr>
        <w:tc>
          <w:tcPr>
            <w:tcW w:w="810" w:type="dxa"/>
          </w:tcPr>
          <w:p w14:paraId="597B60C9" w14:textId="77777777" w:rsidR="00581004" w:rsidRPr="002565F5" w:rsidRDefault="0086129D" w:rsidP="00581004">
            <w:pPr>
              <w:rPr>
                <w:rFonts w:ascii="Calibri" w:hAnsi="Calibri"/>
                <w:b/>
                <w:sz w:val="20"/>
                <w:szCs w:val="20"/>
              </w:rPr>
            </w:pPr>
            <w:r>
              <w:rPr>
                <w:rFonts w:ascii="Calibri" w:hAnsi="Calibri"/>
                <w:b/>
                <w:sz w:val="20"/>
                <w:szCs w:val="20"/>
              </w:rPr>
              <w:t xml:space="preserve">Lab 2 </w:t>
            </w:r>
          </w:p>
        </w:tc>
        <w:tc>
          <w:tcPr>
            <w:tcW w:w="1368" w:type="dxa"/>
            <w:tcBorders>
              <w:top w:val="single" w:sz="4" w:space="0" w:color="auto"/>
              <w:left w:val="single" w:sz="4" w:space="0" w:color="auto"/>
              <w:bottom w:val="single" w:sz="4" w:space="0" w:color="auto"/>
              <w:right w:val="single" w:sz="4" w:space="0" w:color="auto"/>
            </w:tcBorders>
            <w:vAlign w:val="center"/>
          </w:tcPr>
          <w:p w14:paraId="6D3CD449" w14:textId="77777777" w:rsidR="00581004" w:rsidRPr="002565F5" w:rsidRDefault="00581004" w:rsidP="00581004">
            <w:pPr>
              <w:jc w:val="center"/>
              <w:rPr>
                <w:rFonts w:ascii="Calibri" w:hAnsi="Calibri"/>
                <w:b/>
                <w:caps/>
                <w:sz w:val="20"/>
                <w:szCs w:val="20"/>
              </w:rPr>
            </w:pPr>
            <w:r w:rsidRPr="002565F5">
              <w:rPr>
                <w:rFonts w:ascii="Calibri" w:hAnsi="Calibri"/>
                <w:b/>
                <w:caps/>
                <w:sz w:val="20"/>
                <w:szCs w:val="20"/>
              </w:rPr>
              <w:t>Pre- Opening/</w:t>
            </w:r>
          </w:p>
          <w:p w14:paraId="51A8E97B" w14:textId="77777777" w:rsidR="00581004" w:rsidRPr="002565F5" w:rsidRDefault="00581004" w:rsidP="00581004">
            <w:pPr>
              <w:jc w:val="center"/>
              <w:rPr>
                <w:rFonts w:ascii="Calibri" w:hAnsi="Calibri"/>
                <w:b/>
                <w:caps/>
                <w:sz w:val="20"/>
                <w:szCs w:val="20"/>
              </w:rPr>
            </w:pPr>
            <w:r w:rsidRPr="002565F5">
              <w:rPr>
                <w:rFonts w:ascii="Calibri" w:hAnsi="Calibri"/>
                <w:b/>
                <w:caps/>
                <w:sz w:val="20"/>
                <w:szCs w:val="20"/>
              </w:rPr>
              <w:t>Daily Routines</w:t>
            </w:r>
          </w:p>
        </w:tc>
        <w:tc>
          <w:tcPr>
            <w:tcW w:w="8622" w:type="dxa"/>
            <w:gridSpan w:val="3"/>
            <w:tcBorders>
              <w:top w:val="single" w:sz="4" w:space="0" w:color="auto"/>
              <w:left w:val="single" w:sz="4" w:space="0" w:color="auto"/>
              <w:bottom w:val="single" w:sz="4" w:space="0" w:color="auto"/>
              <w:right w:val="single" w:sz="4" w:space="0" w:color="auto"/>
            </w:tcBorders>
          </w:tcPr>
          <w:p w14:paraId="5812025A" w14:textId="77777777" w:rsidR="00581004" w:rsidRPr="00DE2E97" w:rsidRDefault="00DE2E97" w:rsidP="00094AC3">
            <w:pPr>
              <w:spacing w:before="100" w:beforeAutospacing="1" w:after="100" w:afterAutospacing="1"/>
              <w:jc w:val="both"/>
              <w:rPr>
                <w:b/>
              </w:rPr>
            </w:pPr>
            <w:r w:rsidRPr="002565F5">
              <w:rPr>
                <w:rFonts w:ascii="Calibri" w:hAnsi="Calibri"/>
                <w:b/>
                <w:sz w:val="20"/>
                <w:szCs w:val="20"/>
              </w:rPr>
              <w:t xml:space="preserve">Independent Reading: </w:t>
            </w:r>
            <w:r>
              <w:rPr>
                <w:rFonts w:ascii="Calibri" w:hAnsi="Calibri"/>
                <w:b/>
                <w:sz w:val="20"/>
                <w:szCs w:val="20"/>
              </w:rPr>
              <w:t xml:space="preserve">Student will read </w:t>
            </w:r>
            <w:r w:rsidR="003769A4">
              <w:rPr>
                <w:rFonts w:ascii="Calibri" w:hAnsi="Calibri"/>
                <w:b/>
                <w:sz w:val="20"/>
                <w:szCs w:val="20"/>
              </w:rPr>
              <w:t xml:space="preserve">an article </w:t>
            </w:r>
            <w:r w:rsidR="00094AC3">
              <w:rPr>
                <w:rFonts w:ascii="Calibri" w:hAnsi="Calibri"/>
                <w:b/>
                <w:sz w:val="20"/>
                <w:szCs w:val="20"/>
              </w:rPr>
              <w:t>on Teens and sleep and school.  Students will discuss how the article might change their sleeping habits or how it reaffirms their sleeping habits.</w:t>
            </w:r>
          </w:p>
        </w:tc>
      </w:tr>
      <w:tr w:rsidR="00581004" w:rsidRPr="002565F5" w14:paraId="30E2A079" w14:textId="77777777" w:rsidTr="00CF22B6">
        <w:trPr>
          <w:trHeight w:val="64"/>
        </w:trPr>
        <w:tc>
          <w:tcPr>
            <w:tcW w:w="810" w:type="dxa"/>
          </w:tcPr>
          <w:p w14:paraId="4DB4F6B0" w14:textId="77777777" w:rsidR="00581004" w:rsidRPr="002565F5" w:rsidRDefault="00581004" w:rsidP="00581004">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vAlign w:val="center"/>
          </w:tcPr>
          <w:p w14:paraId="3268A796" w14:textId="77777777" w:rsidR="00581004" w:rsidRPr="002565F5" w:rsidRDefault="00581004" w:rsidP="00581004">
            <w:pPr>
              <w:jc w:val="center"/>
              <w:rPr>
                <w:rFonts w:ascii="Calibri" w:hAnsi="Calibri"/>
                <w:b/>
                <w:sz w:val="20"/>
                <w:szCs w:val="20"/>
              </w:rPr>
            </w:pPr>
            <w:r w:rsidRPr="002565F5">
              <w:rPr>
                <w:rFonts w:ascii="Calibri" w:hAnsi="Calibri"/>
                <w:b/>
                <w:sz w:val="20"/>
                <w:szCs w:val="20"/>
              </w:rPr>
              <w:t>OPENING</w:t>
            </w:r>
          </w:p>
        </w:tc>
        <w:tc>
          <w:tcPr>
            <w:tcW w:w="8622" w:type="dxa"/>
            <w:gridSpan w:val="3"/>
            <w:tcBorders>
              <w:top w:val="single" w:sz="4" w:space="0" w:color="auto"/>
              <w:left w:val="single" w:sz="4" w:space="0" w:color="auto"/>
              <w:bottom w:val="single" w:sz="4" w:space="0" w:color="auto"/>
              <w:right w:val="single" w:sz="4" w:space="0" w:color="auto"/>
            </w:tcBorders>
          </w:tcPr>
          <w:p w14:paraId="73F203AD" w14:textId="77777777" w:rsidR="00581004" w:rsidRPr="002565F5" w:rsidRDefault="00581004" w:rsidP="00581004">
            <w:pPr>
              <w:rPr>
                <w:rFonts w:ascii="Calibri" w:hAnsi="Calibri"/>
                <w:sz w:val="20"/>
                <w:szCs w:val="20"/>
              </w:rPr>
            </w:pPr>
            <w:r w:rsidRPr="002565F5">
              <w:rPr>
                <w:rFonts w:ascii="Calibri" w:hAnsi="Calibri"/>
                <w:b/>
                <w:sz w:val="20"/>
                <w:szCs w:val="20"/>
              </w:rPr>
              <w:t xml:space="preserve">Activator: </w:t>
            </w:r>
            <w:r w:rsidRPr="002565F5">
              <w:rPr>
                <w:rFonts w:ascii="Calibri" w:hAnsi="Calibri"/>
                <w:sz w:val="20"/>
                <w:szCs w:val="20"/>
              </w:rPr>
              <w:t>Show Carnegie lesson on promethean board and get students input on working the lesson</w:t>
            </w:r>
          </w:p>
          <w:p w14:paraId="2683EA0D" w14:textId="77777777" w:rsidR="00581004" w:rsidRPr="002565F5" w:rsidRDefault="00581004" w:rsidP="00581004">
            <w:pPr>
              <w:rPr>
                <w:rFonts w:ascii="Calibri" w:hAnsi="Calibri"/>
                <w:sz w:val="20"/>
                <w:szCs w:val="20"/>
              </w:rPr>
            </w:pPr>
            <w:r w:rsidRPr="002565F5">
              <w:rPr>
                <w:rFonts w:ascii="Calibri" w:hAnsi="Calibri"/>
                <w:b/>
                <w:sz w:val="20"/>
                <w:szCs w:val="20"/>
              </w:rPr>
              <w:t>Standard:</w:t>
            </w:r>
          </w:p>
          <w:p w14:paraId="2DB6C546" w14:textId="77777777" w:rsidR="00271363" w:rsidRPr="00271363" w:rsidRDefault="00271363" w:rsidP="00271363">
            <w:pPr>
              <w:pStyle w:val="Default"/>
              <w:rPr>
                <w:rFonts w:hAnsi="MS Mincho"/>
                <w:bCs/>
                <w:sz w:val="20"/>
                <w:szCs w:val="20"/>
                <w:vertAlign w:val="superscript"/>
              </w:rPr>
            </w:pPr>
            <w:r w:rsidRPr="00271363">
              <w:rPr>
                <w:b/>
                <w:bCs/>
                <w:sz w:val="20"/>
                <w:szCs w:val="20"/>
              </w:rPr>
              <w:t>MCC9-12.A.CED.2</w:t>
            </w:r>
            <w:r w:rsidRPr="00271363">
              <w:rPr>
                <w:bCs/>
                <w:sz w:val="20"/>
                <w:szCs w:val="20"/>
              </w:rPr>
              <w:t xml:space="preserve"> Create equations in two or more variables to represent relationships between quantities; graph equations on coordinate axes with labels and scales.</w:t>
            </w:r>
          </w:p>
          <w:p w14:paraId="57BACC05" w14:textId="77777777" w:rsidR="00271363" w:rsidRPr="00271363" w:rsidRDefault="00271363" w:rsidP="00271363">
            <w:pPr>
              <w:pStyle w:val="Default"/>
              <w:rPr>
                <w:bCs/>
                <w:sz w:val="20"/>
                <w:szCs w:val="20"/>
              </w:rPr>
            </w:pPr>
            <w:r w:rsidRPr="00271363">
              <w:rPr>
                <w:b/>
                <w:bCs/>
                <w:sz w:val="20"/>
                <w:szCs w:val="20"/>
              </w:rPr>
              <w:t>MCC9-12.A.CED.3</w:t>
            </w:r>
            <w:r w:rsidRPr="00271363">
              <w:rPr>
                <w:bCs/>
                <w:sz w:val="20"/>
                <w:szCs w:val="20"/>
              </w:rPr>
              <w:t xml:space="preserve"> Represent constraints by equations or inequalities, and by systems of equations and/or inequalities, and interpret solutions as viable or non-viable options in a modeling context.</w:t>
            </w:r>
          </w:p>
          <w:p w14:paraId="3431C17F" w14:textId="77777777" w:rsidR="00271363" w:rsidRPr="00271363" w:rsidRDefault="00271363" w:rsidP="00271363">
            <w:pPr>
              <w:pStyle w:val="Default"/>
              <w:rPr>
                <w:bCs/>
                <w:i/>
                <w:sz w:val="20"/>
                <w:szCs w:val="20"/>
              </w:rPr>
            </w:pPr>
            <w:r w:rsidRPr="00271363">
              <w:rPr>
                <w:b/>
                <w:bCs/>
                <w:sz w:val="20"/>
                <w:szCs w:val="20"/>
              </w:rPr>
              <w:t>MCC9-12.A.CED.4</w:t>
            </w:r>
            <w:r w:rsidRPr="00271363">
              <w:rPr>
                <w:bCs/>
                <w:sz w:val="20"/>
                <w:szCs w:val="20"/>
              </w:rPr>
              <w:t xml:space="preserve"> Rearrange formulas to highlight a quantity of interest, using the same reasoning as in solving equations</w:t>
            </w:r>
            <w:r w:rsidRPr="00271363">
              <w:rPr>
                <w:bCs/>
                <w:i/>
                <w:sz w:val="20"/>
                <w:szCs w:val="20"/>
              </w:rPr>
              <w:t>.</w:t>
            </w:r>
          </w:p>
          <w:p w14:paraId="73D8EB44" w14:textId="77777777" w:rsidR="00271363" w:rsidRPr="00271363" w:rsidRDefault="00271363" w:rsidP="00271363">
            <w:pPr>
              <w:pStyle w:val="Default"/>
              <w:rPr>
                <w:bCs/>
                <w:sz w:val="20"/>
                <w:szCs w:val="20"/>
              </w:rPr>
            </w:pPr>
            <w:r w:rsidRPr="00271363">
              <w:rPr>
                <w:b/>
                <w:bCs/>
                <w:sz w:val="20"/>
                <w:szCs w:val="20"/>
              </w:rPr>
              <w:t>MCC9-12.N.Q.1</w:t>
            </w:r>
            <w:r w:rsidRPr="00271363">
              <w:rPr>
                <w:bCs/>
                <w:sz w:val="20"/>
                <w:szCs w:val="20"/>
              </w:rPr>
              <w:t xml:space="preserve"> Use units as a way to understand problems and to guide the solution of multi-step problems; choose and interpret units consistently in formulas; choose and interpret the scale and the origin in graphs and data displays.</w:t>
            </w:r>
          </w:p>
          <w:p w14:paraId="63C69081" w14:textId="77777777" w:rsidR="00271363" w:rsidRPr="00271363" w:rsidRDefault="00271363" w:rsidP="00271363">
            <w:pPr>
              <w:pStyle w:val="Default"/>
              <w:rPr>
                <w:bCs/>
                <w:sz w:val="20"/>
                <w:szCs w:val="20"/>
              </w:rPr>
            </w:pPr>
            <w:r w:rsidRPr="00271363">
              <w:rPr>
                <w:b/>
                <w:bCs/>
                <w:sz w:val="20"/>
                <w:szCs w:val="20"/>
              </w:rPr>
              <w:t>MCC9-12.N.Q.3</w:t>
            </w:r>
            <w:r w:rsidRPr="00271363">
              <w:rPr>
                <w:bCs/>
                <w:sz w:val="20"/>
                <w:szCs w:val="20"/>
              </w:rPr>
              <w:t xml:space="preserve"> Choose a level of accuracy appropriate to limitations on measurement when reporting quantities.</w:t>
            </w:r>
          </w:p>
          <w:p w14:paraId="53A287FE" w14:textId="77777777" w:rsidR="00271363" w:rsidRPr="00271363" w:rsidRDefault="00271363" w:rsidP="00271363">
            <w:pPr>
              <w:pStyle w:val="Default"/>
              <w:rPr>
                <w:rFonts w:hAnsi="MS Mincho"/>
                <w:bCs/>
                <w:sz w:val="20"/>
                <w:szCs w:val="20"/>
                <w:vertAlign w:val="superscript"/>
              </w:rPr>
            </w:pPr>
            <w:r w:rsidRPr="00271363">
              <w:rPr>
                <w:b/>
                <w:bCs/>
                <w:sz w:val="20"/>
                <w:szCs w:val="20"/>
              </w:rPr>
              <w:t>MCC9-12.A.SSE.1</w:t>
            </w:r>
            <w:r w:rsidRPr="00271363">
              <w:rPr>
                <w:bCs/>
                <w:sz w:val="20"/>
                <w:szCs w:val="20"/>
              </w:rPr>
              <w:t xml:space="preserve"> Interpret expressions that represent a quantity in terms of its context.</w:t>
            </w:r>
          </w:p>
          <w:p w14:paraId="1D480107" w14:textId="77777777" w:rsidR="00271363" w:rsidRPr="00271363" w:rsidRDefault="00271363" w:rsidP="00271363">
            <w:pPr>
              <w:pStyle w:val="Default"/>
              <w:rPr>
                <w:bCs/>
                <w:sz w:val="20"/>
                <w:szCs w:val="20"/>
              </w:rPr>
            </w:pPr>
            <w:r w:rsidRPr="00271363">
              <w:rPr>
                <w:b/>
                <w:bCs/>
                <w:sz w:val="20"/>
                <w:szCs w:val="20"/>
              </w:rPr>
              <w:t>MCC9-12.A.SSE.1a</w:t>
            </w:r>
            <w:r w:rsidRPr="00271363">
              <w:rPr>
                <w:bCs/>
                <w:sz w:val="20"/>
                <w:szCs w:val="20"/>
              </w:rPr>
              <w:t xml:space="preserve"> Interpret parts of an expression, such as terms, factors, and coefficients.</w:t>
            </w:r>
          </w:p>
          <w:p w14:paraId="6E5C36A4" w14:textId="77777777" w:rsidR="00581004" w:rsidRPr="002565F5" w:rsidRDefault="00581004" w:rsidP="00581004">
            <w:pPr>
              <w:rPr>
                <w:rFonts w:ascii="Calibri" w:hAnsi="Calibri"/>
                <w:sz w:val="20"/>
                <w:szCs w:val="20"/>
              </w:rPr>
            </w:pPr>
            <w:r w:rsidRPr="002565F5">
              <w:rPr>
                <w:rFonts w:ascii="Calibri" w:hAnsi="Calibri"/>
                <w:b/>
                <w:sz w:val="20"/>
                <w:szCs w:val="20"/>
              </w:rPr>
              <w:t>Essential Question:</w:t>
            </w:r>
          </w:p>
          <w:p w14:paraId="62A92E42" w14:textId="77777777" w:rsidR="005B59C6" w:rsidRPr="00271363" w:rsidRDefault="005B59C6" w:rsidP="005B59C6">
            <w:pPr>
              <w:numPr>
                <w:ilvl w:val="0"/>
                <w:numId w:val="4"/>
              </w:numPr>
              <w:ind w:left="360"/>
              <w:rPr>
                <w:sz w:val="20"/>
                <w:szCs w:val="20"/>
              </w:rPr>
            </w:pPr>
            <w:r w:rsidRPr="00271363">
              <w:rPr>
                <w:sz w:val="20"/>
                <w:szCs w:val="20"/>
              </w:rPr>
              <w:t xml:space="preserve"> How do I choose and interpret units consistently in formulas?</w:t>
            </w:r>
          </w:p>
          <w:p w14:paraId="0F607D69" w14:textId="77777777" w:rsidR="005B59C6" w:rsidRPr="00271363" w:rsidRDefault="005B59C6" w:rsidP="005B59C6">
            <w:pPr>
              <w:numPr>
                <w:ilvl w:val="0"/>
                <w:numId w:val="4"/>
              </w:numPr>
              <w:ind w:left="360"/>
              <w:rPr>
                <w:sz w:val="20"/>
                <w:szCs w:val="20"/>
              </w:rPr>
            </w:pPr>
            <w:r w:rsidRPr="00271363">
              <w:rPr>
                <w:sz w:val="20"/>
                <w:szCs w:val="20"/>
              </w:rPr>
              <w:t xml:space="preserve">How do I interpret parts of an expression in terms of context? </w:t>
            </w:r>
          </w:p>
          <w:p w14:paraId="03B7DA0C" w14:textId="77777777" w:rsidR="005B59C6" w:rsidRPr="00271363" w:rsidRDefault="005B59C6" w:rsidP="005B59C6">
            <w:pPr>
              <w:numPr>
                <w:ilvl w:val="0"/>
                <w:numId w:val="4"/>
              </w:numPr>
              <w:ind w:left="360"/>
              <w:rPr>
                <w:sz w:val="20"/>
                <w:szCs w:val="20"/>
              </w:rPr>
            </w:pPr>
            <w:r w:rsidRPr="00271363">
              <w:rPr>
                <w:sz w:val="20"/>
                <w:szCs w:val="20"/>
              </w:rPr>
              <w:t xml:space="preserve">How do I create equations and inequalities in one variable and use them to solve problems arising from linear and exponential functions? </w:t>
            </w:r>
          </w:p>
          <w:p w14:paraId="3F34BAFA" w14:textId="77777777" w:rsidR="005B59C6" w:rsidRPr="00271363" w:rsidRDefault="005B59C6" w:rsidP="005B59C6">
            <w:pPr>
              <w:numPr>
                <w:ilvl w:val="0"/>
                <w:numId w:val="4"/>
              </w:numPr>
              <w:ind w:left="360"/>
              <w:rPr>
                <w:sz w:val="20"/>
                <w:szCs w:val="20"/>
              </w:rPr>
            </w:pPr>
            <w:r w:rsidRPr="00271363">
              <w:rPr>
                <w:sz w:val="20"/>
                <w:szCs w:val="20"/>
              </w:rPr>
              <w:t>How can I write, interpret and manipulate algebraic expressions, equations, and inequalities?</w:t>
            </w:r>
          </w:p>
          <w:p w14:paraId="64F5E0A2" w14:textId="77777777" w:rsidR="005B59C6" w:rsidRPr="00271363" w:rsidRDefault="005B59C6" w:rsidP="005B59C6">
            <w:pPr>
              <w:numPr>
                <w:ilvl w:val="0"/>
                <w:numId w:val="4"/>
              </w:numPr>
              <w:ind w:left="360"/>
              <w:rPr>
                <w:sz w:val="20"/>
                <w:szCs w:val="20"/>
              </w:rPr>
            </w:pPr>
            <w:r w:rsidRPr="00271363">
              <w:rPr>
                <w:sz w:val="20"/>
                <w:szCs w:val="20"/>
              </w:rPr>
              <w:t xml:space="preserve">How do I create equations in two or more variables to represent relationships between quantities?  </w:t>
            </w:r>
          </w:p>
          <w:p w14:paraId="47B7A28F" w14:textId="77777777" w:rsidR="005B59C6" w:rsidRPr="00271363" w:rsidRDefault="005B59C6" w:rsidP="005B59C6">
            <w:pPr>
              <w:numPr>
                <w:ilvl w:val="0"/>
                <w:numId w:val="4"/>
              </w:numPr>
              <w:ind w:left="360"/>
              <w:rPr>
                <w:sz w:val="20"/>
                <w:szCs w:val="20"/>
              </w:rPr>
            </w:pPr>
            <w:r w:rsidRPr="00271363">
              <w:rPr>
                <w:color w:val="000000"/>
                <w:sz w:val="20"/>
                <w:szCs w:val="20"/>
              </w:rPr>
              <w:t xml:space="preserve">How do I graph equations on coordinate axes with the correct labels and scales?  </w:t>
            </w:r>
          </w:p>
          <w:p w14:paraId="6AE41D84" w14:textId="77777777" w:rsidR="005B59C6" w:rsidRPr="00271363" w:rsidRDefault="005B59C6" w:rsidP="005B59C6">
            <w:pPr>
              <w:numPr>
                <w:ilvl w:val="0"/>
                <w:numId w:val="4"/>
              </w:numPr>
              <w:ind w:left="360"/>
              <w:rPr>
                <w:sz w:val="20"/>
                <w:szCs w:val="20"/>
              </w:rPr>
            </w:pPr>
            <w:r w:rsidRPr="00271363">
              <w:rPr>
                <w:color w:val="000000"/>
                <w:sz w:val="20"/>
                <w:szCs w:val="20"/>
              </w:rPr>
              <w:t xml:space="preserve">How can I rearrange formulas to highlight a quantity of interest using the same reasoning as in solving equations? </w:t>
            </w:r>
          </w:p>
          <w:p w14:paraId="4C4D3B6D" w14:textId="77777777" w:rsidR="00581004" w:rsidRPr="002565F5" w:rsidRDefault="00581004" w:rsidP="00581004">
            <w:pPr>
              <w:rPr>
                <w:rFonts w:ascii="Calibri" w:hAnsi="Calibri"/>
                <w:b/>
                <w:sz w:val="20"/>
                <w:szCs w:val="20"/>
              </w:rPr>
            </w:pPr>
            <w:r w:rsidRPr="002565F5">
              <w:rPr>
                <w:rFonts w:ascii="Calibri" w:hAnsi="Calibri"/>
                <w:b/>
                <w:sz w:val="20"/>
                <w:szCs w:val="20"/>
              </w:rPr>
              <w:t xml:space="preserve">Vocabulary Development: </w:t>
            </w:r>
          </w:p>
          <w:p w14:paraId="49EDA2C8" w14:textId="77777777" w:rsidR="005B59C6" w:rsidRDefault="00581004" w:rsidP="005B59C6">
            <w:pPr>
              <w:rPr>
                <w:rFonts w:ascii="Calibri" w:hAnsi="Calibri"/>
                <w:sz w:val="20"/>
                <w:szCs w:val="20"/>
              </w:rPr>
            </w:pPr>
            <w:r w:rsidRPr="002565F5">
              <w:rPr>
                <w:rFonts w:ascii="Calibri" w:hAnsi="Calibri"/>
                <w:b/>
                <w:sz w:val="20"/>
                <w:szCs w:val="20"/>
              </w:rPr>
              <w:t xml:space="preserve">Direct / Group Instruction: </w:t>
            </w:r>
            <w:r w:rsidRPr="002565F5">
              <w:rPr>
                <w:rFonts w:ascii="Calibri" w:hAnsi="Calibri"/>
                <w:sz w:val="20"/>
                <w:szCs w:val="20"/>
              </w:rPr>
              <w:t xml:space="preserve">Teacher will model </w:t>
            </w:r>
            <w:r w:rsidR="00DE2E97">
              <w:rPr>
                <w:rFonts w:ascii="Calibri" w:hAnsi="Calibri"/>
                <w:sz w:val="20"/>
                <w:szCs w:val="20"/>
              </w:rPr>
              <w:t xml:space="preserve">in </w:t>
            </w:r>
            <w:r w:rsidRPr="002565F5">
              <w:rPr>
                <w:rFonts w:ascii="Calibri" w:hAnsi="Calibri"/>
                <w:sz w:val="20"/>
                <w:szCs w:val="20"/>
              </w:rPr>
              <w:t>small group</w:t>
            </w:r>
            <w:r w:rsidR="00DE2E97">
              <w:rPr>
                <w:rFonts w:ascii="Calibri" w:hAnsi="Calibri"/>
                <w:sz w:val="20"/>
                <w:szCs w:val="20"/>
              </w:rPr>
              <w:t xml:space="preserve"> and provide remediation </w:t>
            </w:r>
            <w:proofErr w:type="gramStart"/>
            <w:r w:rsidR="00DE2E97">
              <w:rPr>
                <w:rFonts w:ascii="Calibri" w:hAnsi="Calibri"/>
                <w:sz w:val="20"/>
                <w:szCs w:val="20"/>
              </w:rPr>
              <w:t xml:space="preserve">and </w:t>
            </w:r>
            <w:r w:rsidRPr="002565F5">
              <w:rPr>
                <w:rFonts w:ascii="Calibri" w:hAnsi="Calibri"/>
                <w:sz w:val="20"/>
                <w:szCs w:val="20"/>
              </w:rPr>
              <w:t xml:space="preserve"> conferencing</w:t>
            </w:r>
            <w:proofErr w:type="gramEnd"/>
            <w:r w:rsidR="005B59C6">
              <w:rPr>
                <w:rFonts w:ascii="Calibri" w:hAnsi="Calibri"/>
                <w:sz w:val="20"/>
                <w:szCs w:val="20"/>
              </w:rPr>
              <w:t xml:space="preserve">.  </w:t>
            </w:r>
            <w:r w:rsidR="005B59C6" w:rsidRPr="002565F5">
              <w:rPr>
                <w:rFonts w:ascii="Calibri" w:hAnsi="Calibri"/>
                <w:sz w:val="20"/>
                <w:szCs w:val="20"/>
              </w:rPr>
              <w:t xml:space="preserve"> Teacher will model </w:t>
            </w:r>
            <w:r w:rsidR="005B59C6">
              <w:rPr>
                <w:rFonts w:ascii="Calibri" w:hAnsi="Calibri"/>
                <w:sz w:val="20"/>
                <w:szCs w:val="20"/>
              </w:rPr>
              <w:t>isolating variables</w:t>
            </w:r>
          </w:p>
          <w:p w14:paraId="3C8AB8DC" w14:textId="77777777" w:rsidR="00581004" w:rsidRPr="002565F5" w:rsidRDefault="00581004" w:rsidP="00F05953">
            <w:pPr>
              <w:pStyle w:val="ListParagraph"/>
              <w:numPr>
                <w:ilvl w:val="0"/>
                <w:numId w:val="18"/>
              </w:numPr>
              <w:rPr>
                <w:rFonts w:ascii="Calibri" w:hAnsi="Calibri"/>
                <w:sz w:val="20"/>
                <w:szCs w:val="20"/>
              </w:rPr>
            </w:pPr>
          </w:p>
        </w:tc>
      </w:tr>
      <w:tr w:rsidR="00581004" w:rsidRPr="002565F5" w14:paraId="69992651" w14:textId="77777777" w:rsidTr="00CF22B6">
        <w:trPr>
          <w:trHeight w:val="64"/>
        </w:trPr>
        <w:tc>
          <w:tcPr>
            <w:tcW w:w="810" w:type="dxa"/>
          </w:tcPr>
          <w:p w14:paraId="0132FF8D" w14:textId="77777777" w:rsidR="00581004" w:rsidRPr="002565F5" w:rsidRDefault="00581004" w:rsidP="00581004">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1C82838A" w14:textId="77777777" w:rsidR="00581004" w:rsidRPr="002565F5" w:rsidRDefault="00581004" w:rsidP="00581004">
            <w:pPr>
              <w:jc w:val="center"/>
              <w:rPr>
                <w:rFonts w:ascii="Calibri" w:hAnsi="Calibri"/>
                <w:sz w:val="20"/>
                <w:szCs w:val="20"/>
              </w:rPr>
            </w:pPr>
            <w:r w:rsidRPr="002565F5">
              <w:rPr>
                <w:rFonts w:ascii="Calibri" w:hAnsi="Calibri"/>
                <w:b/>
                <w:sz w:val="20"/>
                <w:szCs w:val="20"/>
              </w:rPr>
              <w:t>WORK PERIOD</w:t>
            </w:r>
          </w:p>
        </w:tc>
        <w:tc>
          <w:tcPr>
            <w:tcW w:w="8622" w:type="dxa"/>
            <w:gridSpan w:val="3"/>
            <w:tcBorders>
              <w:top w:val="single" w:sz="4" w:space="0" w:color="auto"/>
              <w:left w:val="single" w:sz="4" w:space="0" w:color="auto"/>
              <w:bottom w:val="single" w:sz="4" w:space="0" w:color="auto"/>
              <w:right w:val="single" w:sz="4" w:space="0" w:color="auto"/>
            </w:tcBorders>
          </w:tcPr>
          <w:p w14:paraId="55FD0B44" w14:textId="77777777" w:rsidR="00581004" w:rsidRDefault="00581004" w:rsidP="005B59C6">
            <w:pPr>
              <w:rPr>
                <w:rFonts w:ascii="Calibri" w:hAnsi="Calibri"/>
                <w:sz w:val="20"/>
                <w:szCs w:val="20"/>
              </w:rPr>
            </w:pPr>
            <w:r w:rsidRPr="002565F5">
              <w:rPr>
                <w:rFonts w:ascii="Calibri" w:hAnsi="Calibri"/>
                <w:b/>
                <w:sz w:val="20"/>
                <w:szCs w:val="20"/>
              </w:rPr>
              <w:t xml:space="preserve">Individual, </w:t>
            </w:r>
            <w:r w:rsidRPr="002565F5">
              <w:rPr>
                <w:rFonts w:ascii="Calibri" w:hAnsi="Calibri"/>
                <w:b/>
                <w:sz w:val="20"/>
                <w:szCs w:val="20"/>
                <w:u w:val="single"/>
              </w:rPr>
              <w:t>Pair</w:t>
            </w:r>
            <w:r w:rsidRPr="002565F5">
              <w:rPr>
                <w:rFonts w:ascii="Calibri" w:hAnsi="Calibri"/>
                <w:b/>
                <w:sz w:val="20"/>
                <w:szCs w:val="20"/>
              </w:rPr>
              <w:t xml:space="preserve">, or Group Task: </w:t>
            </w:r>
            <w:r w:rsidRPr="002565F5">
              <w:rPr>
                <w:rFonts w:ascii="Calibri" w:hAnsi="Calibri"/>
                <w:sz w:val="20"/>
                <w:szCs w:val="20"/>
              </w:rPr>
              <w:t>Student</w:t>
            </w:r>
            <w:r w:rsidR="00AE38BC">
              <w:rPr>
                <w:rFonts w:ascii="Calibri" w:hAnsi="Calibri"/>
                <w:sz w:val="20"/>
                <w:szCs w:val="20"/>
              </w:rPr>
              <w:t>s will work on Carnegie Lesson</w:t>
            </w:r>
            <w:r w:rsidRPr="002565F5">
              <w:rPr>
                <w:rFonts w:ascii="Calibri" w:hAnsi="Calibri"/>
                <w:sz w:val="20"/>
                <w:szCs w:val="20"/>
              </w:rPr>
              <w:t>_ individually. Students will rotate to the conferencing center with teacher in small groups according to needs of standards not met the previous day by teacher assessment</w:t>
            </w:r>
            <w:r w:rsidR="00AE38BC">
              <w:rPr>
                <w:rFonts w:ascii="Calibri" w:hAnsi="Calibri"/>
                <w:sz w:val="20"/>
                <w:szCs w:val="20"/>
              </w:rPr>
              <w:t xml:space="preserve"> and on PAR</w:t>
            </w:r>
            <w:r w:rsidRPr="002565F5">
              <w:rPr>
                <w:rFonts w:ascii="Calibri" w:hAnsi="Calibri"/>
                <w:sz w:val="20"/>
                <w:szCs w:val="20"/>
              </w:rPr>
              <w:t>.</w:t>
            </w:r>
          </w:p>
          <w:p w14:paraId="67A615A4" w14:textId="77777777" w:rsidR="00052A3C" w:rsidRPr="002565F5" w:rsidRDefault="00052A3C" w:rsidP="005B59C6">
            <w:pPr>
              <w:rPr>
                <w:rFonts w:ascii="Calibri" w:hAnsi="Calibri"/>
                <w:sz w:val="20"/>
                <w:szCs w:val="20"/>
              </w:rPr>
            </w:pPr>
          </w:p>
        </w:tc>
      </w:tr>
      <w:tr w:rsidR="00581004" w:rsidRPr="002565F5" w14:paraId="38627FC4" w14:textId="77777777" w:rsidTr="00CF22B6">
        <w:trPr>
          <w:trHeight w:val="64"/>
        </w:trPr>
        <w:tc>
          <w:tcPr>
            <w:tcW w:w="810" w:type="dxa"/>
          </w:tcPr>
          <w:p w14:paraId="335FE74A" w14:textId="77777777" w:rsidR="00581004" w:rsidRPr="002565F5" w:rsidRDefault="00581004" w:rsidP="00581004">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0138D103" w14:textId="77777777" w:rsidR="00581004" w:rsidRPr="002565F5" w:rsidRDefault="00581004" w:rsidP="00581004">
            <w:pPr>
              <w:jc w:val="center"/>
              <w:rPr>
                <w:rFonts w:ascii="Calibri" w:hAnsi="Calibri"/>
                <w:b/>
                <w:sz w:val="20"/>
                <w:szCs w:val="20"/>
              </w:rPr>
            </w:pPr>
            <w:r w:rsidRPr="002565F5">
              <w:rPr>
                <w:rFonts w:ascii="Calibri" w:hAnsi="Calibri"/>
                <w:b/>
                <w:sz w:val="20"/>
                <w:szCs w:val="20"/>
              </w:rPr>
              <w:t>CLOSING</w:t>
            </w:r>
          </w:p>
        </w:tc>
        <w:tc>
          <w:tcPr>
            <w:tcW w:w="8622" w:type="dxa"/>
            <w:gridSpan w:val="3"/>
            <w:tcBorders>
              <w:top w:val="single" w:sz="4" w:space="0" w:color="auto"/>
              <w:left w:val="single" w:sz="4" w:space="0" w:color="auto"/>
              <w:bottom w:val="single" w:sz="4" w:space="0" w:color="auto"/>
              <w:right w:val="single" w:sz="4" w:space="0" w:color="auto"/>
            </w:tcBorders>
          </w:tcPr>
          <w:p w14:paraId="7BB70C5F" w14:textId="77777777" w:rsidR="00581004" w:rsidRPr="002565F5" w:rsidRDefault="00581004" w:rsidP="005B59C6">
            <w:pPr>
              <w:rPr>
                <w:rFonts w:ascii="Calibri" w:hAnsi="Calibri"/>
                <w:sz w:val="20"/>
                <w:szCs w:val="20"/>
              </w:rPr>
            </w:pPr>
            <w:r w:rsidRPr="002565F5">
              <w:rPr>
                <w:rFonts w:ascii="Calibri" w:hAnsi="Calibri"/>
                <w:b/>
                <w:sz w:val="20"/>
                <w:szCs w:val="20"/>
              </w:rPr>
              <w:t xml:space="preserve">Students </w:t>
            </w:r>
            <w:proofErr w:type="spellStart"/>
            <w:r w:rsidRPr="002565F5">
              <w:rPr>
                <w:rFonts w:ascii="Calibri" w:hAnsi="Calibri"/>
                <w:b/>
                <w:sz w:val="20"/>
                <w:szCs w:val="20"/>
              </w:rPr>
              <w:t>will</w:t>
            </w:r>
            <w:proofErr w:type="gramStart"/>
            <w:r w:rsidRPr="002565F5">
              <w:rPr>
                <w:rFonts w:ascii="Calibri" w:hAnsi="Calibri"/>
                <w:b/>
                <w:sz w:val="20"/>
                <w:szCs w:val="20"/>
              </w:rPr>
              <w:t>:</w:t>
            </w:r>
            <w:r w:rsidR="005B59C6">
              <w:rPr>
                <w:rFonts w:ascii="Calibri" w:hAnsi="Calibri"/>
                <w:sz w:val="20"/>
                <w:szCs w:val="20"/>
              </w:rPr>
              <w:t>write</w:t>
            </w:r>
            <w:proofErr w:type="spellEnd"/>
            <w:proofErr w:type="gramEnd"/>
            <w:r w:rsidR="005B59C6">
              <w:rPr>
                <w:rFonts w:ascii="Calibri" w:hAnsi="Calibri"/>
                <w:sz w:val="20"/>
                <w:szCs w:val="20"/>
              </w:rPr>
              <w:t xml:space="preserve"> what stuck with them today.</w:t>
            </w:r>
          </w:p>
        </w:tc>
      </w:tr>
      <w:tr w:rsidR="00CF22B6" w:rsidRPr="002565F5" w14:paraId="4B54B686" w14:textId="77777777" w:rsidTr="00CF22B6">
        <w:trPr>
          <w:trHeight w:val="64"/>
        </w:trPr>
        <w:tc>
          <w:tcPr>
            <w:tcW w:w="810" w:type="dxa"/>
          </w:tcPr>
          <w:p w14:paraId="35CC4CC2" w14:textId="77777777" w:rsidR="00CF22B6" w:rsidRPr="002565F5" w:rsidRDefault="00CF22B6" w:rsidP="00CF22B6">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79A97E0C" w14:textId="77777777" w:rsidR="00CF22B6" w:rsidRPr="002565F5" w:rsidRDefault="00CF22B6" w:rsidP="00CF22B6">
            <w:pPr>
              <w:jc w:val="center"/>
              <w:rPr>
                <w:rFonts w:ascii="Calibri" w:hAnsi="Calibri"/>
                <w:b/>
                <w:sz w:val="20"/>
                <w:szCs w:val="20"/>
              </w:rPr>
            </w:pPr>
            <w:r w:rsidRPr="002565F5">
              <w:rPr>
                <w:rFonts w:ascii="Calibri" w:hAnsi="Calibri"/>
                <w:b/>
                <w:sz w:val="20"/>
                <w:szCs w:val="20"/>
              </w:rPr>
              <w:t>HOMEWORK</w:t>
            </w:r>
          </w:p>
        </w:tc>
        <w:tc>
          <w:tcPr>
            <w:tcW w:w="8622" w:type="dxa"/>
            <w:gridSpan w:val="3"/>
            <w:tcBorders>
              <w:top w:val="single" w:sz="4" w:space="0" w:color="auto"/>
              <w:left w:val="single" w:sz="4" w:space="0" w:color="auto"/>
              <w:bottom w:val="single" w:sz="4" w:space="0" w:color="auto"/>
              <w:right w:val="single" w:sz="4" w:space="0" w:color="auto"/>
            </w:tcBorders>
          </w:tcPr>
          <w:p w14:paraId="76558ED0" w14:textId="77777777" w:rsidR="00CF22B6" w:rsidRPr="002565F5" w:rsidRDefault="00581004" w:rsidP="00CF22B6">
            <w:pPr>
              <w:rPr>
                <w:rFonts w:ascii="Calibri" w:hAnsi="Calibri"/>
                <w:b/>
                <w:sz w:val="20"/>
                <w:szCs w:val="20"/>
              </w:rPr>
            </w:pPr>
            <w:proofErr w:type="spellStart"/>
            <w:r>
              <w:rPr>
                <w:rFonts w:ascii="Calibri" w:hAnsi="Calibri"/>
                <w:b/>
                <w:sz w:val="20"/>
                <w:szCs w:val="20"/>
              </w:rPr>
              <w:t>CarnegieAssignment</w:t>
            </w:r>
            <w:proofErr w:type="spellEnd"/>
            <w:r>
              <w:rPr>
                <w:rFonts w:ascii="Calibri" w:hAnsi="Calibri"/>
                <w:b/>
                <w:sz w:val="20"/>
                <w:szCs w:val="20"/>
              </w:rPr>
              <w:t xml:space="preserve"> and skills</w:t>
            </w:r>
            <w:r w:rsidR="00094AC3">
              <w:rPr>
                <w:rFonts w:ascii="Calibri" w:hAnsi="Calibri"/>
                <w:b/>
                <w:sz w:val="20"/>
                <w:szCs w:val="20"/>
              </w:rPr>
              <w:t xml:space="preserve"> </w:t>
            </w:r>
            <w:proofErr w:type="spellStart"/>
            <w:r w:rsidR="00094AC3">
              <w:rPr>
                <w:rFonts w:ascii="Calibri" w:hAnsi="Calibri"/>
                <w:b/>
                <w:sz w:val="20"/>
                <w:szCs w:val="20"/>
              </w:rPr>
              <w:t>Ch</w:t>
            </w:r>
            <w:proofErr w:type="spellEnd"/>
            <w:r w:rsidR="00094AC3">
              <w:rPr>
                <w:rFonts w:ascii="Calibri" w:hAnsi="Calibri"/>
                <w:b/>
                <w:sz w:val="20"/>
                <w:szCs w:val="20"/>
              </w:rPr>
              <w:t xml:space="preserve"> 2.4</w:t>
            </w:r>
          </w:p>
        </w:tc>
      </w:tr>
      <w:tr w:rsidR="00052A3C" w:rsidRPr="002565F5" w14:paraId="0A7F359A" w14:textId="77777777" w:rsidTr="00CF22B6">
        <w:trPr>
          <w:trHeight w:val="64"/>
        </w:trPr>
        <w:tc>
          <w:tcPr>
            <w:tcW w:w="810" w:type="dxa"/>
          </w:tcPr>
          <w:p w14:paraId="0BEB215A" w14:textId="77777777" w:rsidR="00052A3C" w:rsidRPr="002565F5" w:rsidRDefault="00052A3C" w:rsidP="00052A3C">
            <w:pPr>
              <w:rPr>
                <w:rFonts w:ascii="Calibri" w:hAnsi="Calibri"/>
                <w:b/>
                <w:sz w:val="20"/>
                <w:szCs w:val="20"/>
              </w:rPr>
            </w:pPr>
          </w:p>
          <w:p w14:paraId="566B3809" w14:textId="77777777" w:rsidR="00052A3C" w:rsidRPr="002565F5" w:rsidRDefault="00052A3C" w:rsidP="00052A3C">
            <w:pPr>
              <w:rPr>
                <w:rFonts w:ascii="Calibri" w:hAnsi="Calibri"/>
                <w:b/>
                <w:sz w:val="20"/>
                <w:szCs w:val="20"/>
              </w:rPr>
            </w:pPr>
            <w:r w:rsidRPr="002565F5">
              <w:rPr>
                <w:rFonts w:ascii="Calibri" w:hAnsi="Calibri"/>
                <w:b/>
                <w:sz w:val="20"/>
                <w:szCs w:val="20"/>
              </w:rPr>
              <w:t xml:space="preserve">Day 3 </w:t>
            </w:r>
          </w:p>
          <w:p w14:paraId="6A518FE7" w14:textId="77777777" w:rsidR="00052A3C" w:rsidRPr="002565F5" w:rsidRDefault="00052A3C" w:rsidP="00052A3C">
            <w:pPr>
              <w:rPr>
                <w:rFonts w:ascii="Calibri" w:hAnsi="Calibri"/>
                <w:b/>
                <w:sz w:val="20"/>
                <w:szCs w:val="20"/>
              </w:rPr>
            </w:pPr>
          </w:p>
          <w:p w14:paraId="560A7A91" w14:textId="77777777" w:rsidR="00052A3C" w:rsidRPr="002565F5" w:rsidRDefault="00052A3C" w:rsidP="00052A3C">
            <w:pPr>
              <w:rPr>
                <w:rFonts w:ascii="Calibri" w:hAnsi="Calibri"/>
                <w:b/>
                <w:sz w:val="20"/>
                <w:szCs w:val="20"/>
              </w:rPr>
            </w:pPr>
          </w:p>
          <w:p w14:paraId="6B0CEADC" w14:textId="77777777" w:rsidR="00052A3C" w:rsidRPr="002565F5" w:rsidRDefault="00052A3C" w:rsidP="00052A3C">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vAlign w:val="center"/>
          </w:tcPr>
          <w:p w14:paraId="699AE01F" w14:textId="77777777" w:rsidR="00052A3C" w:rsidRPr="002565F5" w:rsidRDefault="00052A3C" w:rsidP="00052A3C">
            <w:pPr>
              <w:jc w:val="center"/>
              <w:rPr>
                <w:rFonts w:ascii="Calibri" w:hAnsi="Calibri"/>
                <w:b/>
                <w:caps/>
                <w:sz w:val="20"/>
                <w:szCs w:val="20"/>
              </w:rPr>
            </w:pPr>
            <w:r w:rsidRPr="002565F5">
              <w:rPr>
                <w:rFonts w:ascii="Calibri" w:hAnsi="Calibri"/>
                <w:b/>
                <w:caps/>
                <w:sz w:val="20"/>
                <w:szCs w:val="20"/>
              </w:rPr>
              <w:t>Pre- Opening/</w:t>
            </w:r>
          </w:p>
          <w:p w14:paraId="7594FC2C" w14:textId="77777777" w:rsidR="00052A3C" w:rsidRPr="002565F5" w:rsidRDefault="00052A3C" w:rsidP="00052A3C">
            <w:pPr>
              <w:jc w:val="center"/>
              <w:rPr>
                <w:rFonts w:ascii="Calibri" w:hAnsi="Calibri"/>
                <w:b/>
                <w:caps/>
                <w:sz w:val="20"/>
                <w:szCs w:val="20"/>
              </w:rPr>
            </w:pPr>
            <w:r w:rsidRPr="002565F5">
              <w:rPr>
                <w:rFonts w:ascii="Calibri" w:hAnsi="Calibri"/>
                <w:b/>
                <w:caps/>
                <w:sz w:val="20"/>
                <w:szCs w:val="20"/>
              </w:rPr>
              <w:t>Daily Routines</w:t>
            </w:r>
          </w:p>
        </w:tc>
        <w:tc>
          <w:tcPr>
            <w:tcW w:w="8622" w:type="dxa"/>
            <w:gridSpan w:val="3"/>
            <w:tcBorders>
              <w:top w:val="single" w:sz="4" w:space="0" w:color="auto"/>
              <w:left w:val="single" w:sz="4" w:space="0" w:color="auto"/>
              <w:bottom w:val="single" w:sz="4" w:space="0" w:color="auto"/>
              <w:right w:val="single" w:sz="4" w:space="0" w:color="auto"/>
            </w:tcBorders>
          </w:tcPr>
          <w:p w14:paraId="6F9B07F0" w14:textId="77777777" w:rsidR="00052A3C" w:rsidRPr="002565F5" w:rsidRDefault="00052A3C" w:rsidP="00052A3C">
            <w:pPr>
              <w:rPr>
                <w:rFonts w:ascii="Calibri" w:hAnsi="Calibri"/>
                <w:b/>
                <w:sz w:val="20"/>
                <w:szCs w:val="20"/>
              </w:rPr>
            </w:pPr>
            <w:r w:rsidRPr="002565F5">
              <w:rPr>
                <w:rFonts w:ascii="Calibri" w:hAnsi="Calibri"/>
                <w:b/>
                <w:sz w:val="20"/>
                <w:szCs w:val="20"/>
              </w:rPr>
              <w:t>TITD</w:t>
            </w:r>
            <w:proofErr w:type="gramStart"/>
            <w:r w:rsidRPr="002565F5">
              <w:rPr>
                <w:rFonts w:ascii="Calibri" w:hAnsi="Calibri"/>
                <w:b/>
                <w:sz w:val="20"/>
                <w:szCs w:val="20"/>
              </w:rPr>
              <w:t>:</w:t>
            </w:r>
            <w:r>
              <w:rPr>
                <w:rFonts w:ascii="Calibri" w:hAnsi="Calibri"/>
                <w:sz w:val="20"/>
                <w:szCs w:val="20"/>
              </w:rPr>
              <w:t>.</w:t>
            </w:r>
            <w:proofErr w:type="gramEnd"/>
          </w:p>
          <w:p w14:paraId="298C6804" w14:textId="77777777" w:rsidR="00052A3C" w:rsidRPr="002565F5" w:rsidRDefault="00052A3C" w:rsidP="00052A3C">
            <w:pPr>
              <w:rPr>
                <w:rFonts w:ascii="Calibri" w:hAnsi="Calibri"/>
                <w:b/>
                <w:sz w:val="20"/>
                <w:szCs w:val="20"/>
              </w:rPr>
            </w:pPr>
          </w:p>
        </w:tc>
      </w:tr>
      <w:tr w:rsidR="00052A3C" w:rsidRPr="002565F5" w14:paraId="78706F25" w14:textId="77777777" w:rsidTr="00CF22B6">
        <w:trPr>
          <w:trHeight w:val="64"/>
        </w:trPr>
        <w:tc>
          <w:tcPr>
            <w:tcW w:w="810" w:type="dxa"/>
          </w:tcPr>
          <w:p w14:paraId="4D3807BF" w14:textId="77777777" w:rsidR="00052A3C" w:rsidRPr="002565F5" w:rsidRDefault="00052A3C" w:rsidP="00052A3C">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vAlign w:val="center"/>
          </w:tcPr>
          <w:p w14:paraId="798E0A11" w14:textId="77777777" w:rsidR="00052A3C" w:rsidRPr="002565F5" w:rsidRDefault="00052A3C" w:rsidP="00052A3C">
            <w:pPr>
              <w:jc w:val="center"/>
              <w:rPr>
                <w:rFonts w:ascii="Calibri" w:hAnsi="Calibri"/>
                <w:b/>
                <w:sz w:val="20"/>
                <w:szCs w:val="20"/>
              </w:rPr>
            </w:pPr>
            <w:r w:rsidRPr="002565F5">
              <w:rPr>
                <w:rFonts w:ascii="Calibri" w:hAnsi="Calibri"/>
                <w:b/>
                <w:sz w:val="20"/>
                <w:szCs w:val="20"/>
              </w:rPr>
              <w:t>OPENING</w:t>
            </w:r>
          </w:p>
        </w:tc>
        <w:tc>
          <w:tcPr>
            <w:tcW w:w="8622" w:type="dxa"/>
            <w:gridSpan w:val="3"/>
            <w:tcBorders>
              <w:top w:val="single" w:sz="4" w:space="0" w:color="auto"/>
              <w:left w:val="single" w:sz="4" w:space="0" w:color="auto"/>
              <w:bottom w:val="single" w:sz="4" w:space="0" w:color="auto"/>
              <w:right w:val="single" w:sz="4" w:space="0" w:color="auto"/>
            </w:tcBorders>
          </w:tcPr>
          <w:p w14:paraId="59252CA7" w14:textId="77777777" w:rsidR="00052A3C" w:rsidRDefault="00052A3C" w:rsidP="00052A3C">
            <w:pPr>
              <w:rPr>
                <w:rFonts w:ascii="Calibri" w:hAnsi="Calibri"/>
                <w:b/>
                <w:sz w:val="20"/>
                <w:szCs w:val="20"/>
              </w:rPr>
            </w:pPr>
            <w:r w:rsidRPr="002565F5">
              <w:rPr>
                <w:rFonts w:ascii="Calibri" w:hAnsi="Calibri"/>
                <w:b/>
                <w:sz w:val="20"/>
                <w:szCs w:val="20"/>
              </w:rPr>
              <w:t xml:space="preserve">Activator: </w:t>
            </w:r>
          </w:p>
          <w:p w14:paraId="022EF3E4" w14:textId="77777777" w:rsidR="00052A3C" w:rsidRPr="00271363" w:rsidRDefault="00052A3C" w:rsidP="00052A3C">
            <w:pPr>
              <w:pStyle w:val="Default"/>
              <w:rPr>
                <w:rFonts w:hAnsi="MS Mincho"/>
                <w:bCs/>
                <w:sz w:val="20"/>
                <w:szCs w:val="20"/>
                <w:vertAlign w:val="superscript"/>
              </w:rPr>
            </w:pPr>
            <w:r w:rsidRPr="002565F5">
              <w:rPr>
                <w:rFonts w:ascii="Calibri" w:hAnsi="Calibri"/>
                <w:b/>
                <w:sz w:val="20"/>
                <w:szCs w:val="20"/>
              </w:rPr>
              <w:t>Standard:</w:t>
            </w:r>
            <w:r w:rsidRPr="00271363">
              <w:rPr>
                <w:b/>
                <w:bCs/>
                <w:sz w:val="20"/>
                <w:szCs w:val="20"/>
              </w:rPr>
              <w:t xml:space="preserve"> MCC9-12.A.CED.2</w:t>
            </w:r>
            <w:r w:rsidRPr="00271363">
              <w:rPr>
                <w:bCs/>
                <w:sz w:val="20"/>
                <w:szCs w:val="20"/>
              </w:rPr>
              <w:t xml:space="preserve"> Create equations in two or more variables to represent relationships between quantities; graph equations on coordinate axes with labels and scales.</w:t>
            </w:r>
          </w:p>
          <w:p w14:paraId="5E4F108C" w14:textId="77777777" w:rsidR="00052A3C" w:rsidRPr="00271363" w:rsidRDefault="00052A3C" w:rsidP="00052A3C">
            <w:pPr>
              <w:pStyle w:val="Default"/>
              <w:rPr>
                <w:bCs/>
                <w:sz w:val="20"/>
                <w:szCs w:val="20"/>
              </w:rPr>
            </w:pPr>
            <w:r w:rsidRPr="00271363">
              <w:rPr>
                <w:b/>
                <w:bCs/>
                <w:sz w:val="20"/>
                <w:szCs w:val="20"/>
              </w:rPr>
              <w:t>MCC9-12.A.CED.3</w:t>
            </w:r>
            <w:r w:rsidRPr="00271363">
              <w:rPr>
                <w:bCs/>
                <w:sz w:val="20"/>
                <w:szCs w:val="20"/>
              </w:rPr>
              <w:t xml:space="preserve"> Represent constraints by equations or inequalities, and by systems of equations </w:t>
            </w:r>
            <w:r w:rsidRPr="00271363">
              <w:rPr>
                <w:bCs/>
                <w:sz w:val="20"/>
                <w:szCs w:val="20"/>
              </w:rPr>
              <w:lastRenderedPageBreak/>
              <w:t>and/or inequalities, and interpret solutions as viable or non-viable options in a modeling context.</w:t>
            </w:r>
          </w:p>
          <w:p w14:paraId="1A3AB6D6" w14:textId="77777777" w:rsidR="00052A3C" w:rsidRPr="00271363" w:rsidRDefault="00052A3C" w:rsidP="00052A3C">
            <w:pPr>
              <w:pStyle w:val="Default"/>
              <w:rPr>
                <w:bCs/>
                <w:i/>
                <w:sz w:val="20"/>
                <w:szCs w:val="20"/>
              </w:rPr>
            </w:pPr>
            <w:r w:rsidRPr="00271363">
              <w:rPr>
                <w:b/>
                <w:bCs/>
                <w:sz w:val="20"/>
                <w:szCs w:val="20"/>
              </w:rPr>
              <w:t>MCC9-12.A.CED.4</w:t>
            </w:r>
            <w:r w:rsidRPr="00271363">
              <w:rPr>
                <w:bCs/>
                <w:sz w:val="20"/>
                <w:szCs w:val="20"/>
              </w:rPr>
              <w:t xml:space="preserve"> Rearrange formulas to highlight a quantity of interest, using the same reasoning as in solving equations</w:t>
            </w:r>
            <w:r w:rsidRPr="00271363">
              <w:rPr>
                <w:bCs/>
                <w:i/>
                <w:sz w:val="20"/>
                <w:szCs w:val="20"/>
              </w:rPr>
              <w:t>.</w:t>
            </w:r>
          </w:p>
          <w:p w14:paraId="5984F067" w14:textId="77777777" w:rsidR="00052A3C" w:rsidRPr="00271363" w:rsidRDefault="00052A3C" w:rsidP="00052A3C">
            <w:pPr>
              <w:pStyle w:val="Default"/>
              <w:rPr>
                <w:bCs/>
                <w:sz w:val="20"/>
                <w:szCs w:val="20"/>
              </w:rPr>
            </w:pPr>
            <w:r w:rsidRPr="00271363">
              <w:rPr>
                <w:b/>
                <w:bCs/>
                <w:sz w:val="20"/>
                <w:szCs w:val="20"/>
              </w:rPr>
              <w:t>MCC9-12.N.Q.1</w:t>
            </w:r>
            <w:r w:rsidRPr="00271363">
              <w:rPr>
                <w:bCs/>
                <w:sz w:val="20"/>
                <w:szCs w:val="20"/>
              </w:rPr>
              <w:t xml:space="preserve"> Use units as a way to understand problems and to guide the solution of multi-step problems; choose and interpret units consistently in formulas; choose and interpret the scale and the origin in graphs and data displays.</w:t>
            </w:r>
          </w:p>
          <w:p w14:paraId="5C079641" w14:textId="77777777" w:rsidR="00052A3C" w:rsidRPr="00271363" w:rsidRDefault="00052A3C" w:rsidP="00052A3C">
            <w:pPr>
              <w:pStyle w:val="Default"/>
              <w:rPr>
                <w:bCs/>
                <w:sz w:val="20"/>
                <w:szCs w:val="20"/>
              </w:rPr>
            </w:pPr>
            <w:r w:rsidRPr="00271363">
              <w:rPr>
                <w:b/>
                <w:bCs/>
                <w:sz w:val="20"/>
                <w:szCs w:val="20"/>
              </w:rPr>
              <w:t>MCC9-12.N.Q.3</w:t>
            </w:r>
            <w:r w:rsidRPr="00271363">
              <w:rPr>
                <w:bCs/>
                <w:sz w:val="20"/>
                <w:szCs w:val="20"/>
              </w:rPr>
              <w:t xml:space="preserve"> Choose a level of accuracy appropriate to limitations on measurement when reporting quantities.</w:t>
            </w:r>
          </w:p>
          <w:p w14:paraId="2A1C189A" w14:textId="77777777" w:rsidR="00052A3C" w:rsidRPr="00271363" w:rsidRDefault="00052A3C" w:rsidP="00052A3C">
            <w:pPr>
              <w:pStyle w:val="Default"/>
              <w:rPr>
                <w:rFonts w:hAnsi="MS Mincho"/>
                <w:bCs/>
                <w:sz w:val="20"/>
                <w:szCs w:val="20"/>
                <w:vertAlign w:val="superscript"/>
              </w:rPr>
            </w:pPr>
            <w:r w:rsidRPr="00271363">
              <w:rPr>
                <w:b/>
                <w:bCs/>
                <w:sz w:val="20"/>
                <w:szCs w:val="20"/>
              </w:rPr>
              <w:t>MCC9-12.A.SSE.1</w:t>
            </w:r>
            <w:r w:rsidRPr="00271363">
              <w:rPr>
                <w:bCs/>
                <w:sz w:val="20"/>
                <w:szCs w:val="20"/>
              </w:rPr>
              <w:t xml:space="preserve"> Interpret expressions that represent a quantity in terms of its context.</w:t>
            </w:r>
          </w:p>
          <w:p w14:paraId="12E88F62" w14:textId="77777777" w:rsidR="00052A3C" w:rsidRPr="00271363" w:rsidRDefault="00052A3C" w:rsidP="00052A3C">
            <w:pPr>
              <w:pStyle w:val="Default"/>
              <w:rPr>
                <w:bCs/>
                <w:sz w:val="20"/>
                <w:szCs w:val="20"/>
              </w:rPr>
            </w:pPr>
            <w:r w:rsidRPr="00271363">
              <w:rPr>
                <w:b/>
                <w:bCs/>
                <w:sz w:val="20"/>
                <w:szCs w:val="20"/>
              </w:rPr>
              <w:t>MCC9-12.A.SSE.1a</w:t>
            </w:r>
            <w:r w:rsidRPr="00271363">
              <w:rPr>
                <w:bCs/>
                <w:sz w:val="20"/>
                <w:szCs w:val="20"/>
              </w:rPr>
              <w:t xml:space="preserve"> Interpret parts of an expression, such as terms, factors, and coefficients.</w:t>
            </w:r>
          </w:p>
          <w:p w14:paraId="7ED1685B" w14:textId="77777777" w:rsidR="00052A3C" w:rsidRPr="002565F5" w:rsidRDefault="00052A3C" w:rsidP="00052A3C">
            <w:pPr>
              <w:rPr>
                <w:rFonts w:ascii="Calibri" w:hAnsi="Calibri"/>
                <w:sz w:val="20"/>
                <w:szCs w:val="20"/>
              </w:rPr>
            </w:pPr>
            <w:r w:rsidRPr="002565F5">
              <w:rPr>
                <w:rFonts w:ascii="Calibri" w:hAnsi="Calibri"/>
                <w:b/>
                <w:sz w:val="20"/>
                <w:szCs w:val="20"/>
              </w:rPr>
              <w:t>Essential Question:</w:t>
            </w:r>
          </w:p>
          <w:p w14:paraId="429D6F62" w14:textId="77777777" w:rsidR="00052A3C" w:rsidRPr="00271363" w:rsidRDefault="00052A3C" w:rsidP="00052A3C">
            <w:pPr>
              <w:numPr>
                <w:ilvl w:val="0"/>
                <w:numId w:val="4"/>
              </w:numPr>
              <w:ind w:left="360"/>
              <w:rPr>
                <w:sz w:val="20"/>
                <w:szCs w:val="20"/>
              </w:rPr>
            </w:pPr>
            <w:r w:rsidRPr="00271363">
              <w:rPr>
                <w:sz w:val="20"/>
                <w:szCs w:val="20"/>
              </w:rPr>
              <w:t xml:space="preserve"> How do I choose and interpret units consistently in formulas?</w:t>
            </w:r>
          </w:p>
          <w:p w14:paraId="2CC6D40D" w14:textId="77777777" w:rsidR="00052A3C" w:rsidRPr="00271363" w:rsidRDefault="00052A3C" w:rsidP="00052A3C">
            <w:pPr>
              <w:numPr>
                <w:ilvl w:val="0"/>
                <w:numId w:val="4"/>
              </w:numPr>
              <w:ind w:left="360"/>
              <w:rPr>
                <w:sz w:val="20"/>
                <w:szCs w:val="20"/>
              </w:rPr>
            </w:pPr>
            <w:r w:rsidRPr="00271363">
              <w:rPr>
                <w:sz w:val="20"/>
                <w:szCs w:val="20"/>
              </w:rPr>
              <w:t xml:space="preserve">How do I interpret parts of an expression in terms of context? </w:t>
            </w:r>
          </w:p>
          <w:p w14:paraId="62C1BB35" w14:textId="77777777" w:rsidR="00052A3C" w:rsidRPr="00271363" w:rsidRDefault="00052A3C" w:rsidP="00052A3C">
            <w:pPr>
              <w:numPr>
                <w:ilvl w:val="0"/>
                <w:numId w:val="4"/>
              </w:numPr>
              <w:ind w:left="360"/>
              <w:rPr>
                <w:sz w:val="20"/>
                <w:szCs w:val="20"/>
              </w:rPr>
            </w:pPr>
            <w:r w:rsidRPr="00271363">
              <w:rPr>
                <w:sz w:val="20"/>
                <w:szCs w:val="20"/>
              </w:rPr>
              <w:t xml:space="preserve">How do I create equations and inequalities in one variable and use them to solve problems arising from linear and exponential functions? </w:t>
            </w:r>
          </w:p>
          <w:p w14:paraId="3D37BAD8" w14:textId="77777777" w:rsidR="00052A3C" w:rsidRPr="00271363" w:rsidRDefault="00052A3C" w:rsidP="00052A3C">
            <w:pPr>
              <w:numPr>
                <w:ilvl w:val="0"/>
                <w:numId w:val="4"/>
              </w:numPr>
              <w:ind w:left="360"/>
              <w:rPr>
                <w:sz w:val="20"/>
                <w:szCs w:val="20"/>
              </w:rPr>
            </w:pPr>
            <w:r w:rsidRPr="00271363">
              <w:rPr>
                <w:sz w:val="20"/>
                <w:szCs w:val="20"/>
              </w:rPr>
              <w:t>How can I write, interpret and manipulate algebraic expressions, equations, and inequalities?</w:t>
            </w:r>
          </w:p>
          <w:p w14:paraId="1E07BB1A" w14:textId="77777777" w:rsidR="00052A3C" w:rsidRPr="00271363" w:rsidRDefault="00052A3C" w:rsidP="00052A3C">
            <w:pPr>
              <w:numPr>
                <w:ilvl w:val="0"/>
                <w:numId w:val="4"/>
              </w:numPr>
              <w:ind w:left="360"/>
              <w:rPr>
                <w:sz w:val="20"/>
                <w:szCs w:val="20"/>
              </w:rPr>
            </w:pPr>
            <w:r w:rsidRPr="00271363">
              <w:rPr>
                <w:sz w:val="20"/>
                <w:szCs w:val="20"/>
              </w:rPr>
              <w:t xml:space="preserve">How do I create equations in two or more variables to represent relationships between quantities?  </w:t>
            </w:r>
          </w:p>
          <w:p w14:paraId="29A184A0" w14:textId="77777777" w:rsidR="00052A3C" w:rsidRPr="00271363" w:rsidRDefault="00052A3C" w:rsidP="00052A3C">
            <w:pPr>
              <w:numPr>
                <w:ilvl w:val="0"/>
                <w:numId w:val="4"/>
              </w:numPr>
              <w:ind w:left="360"/>
              <w:rPr>
                <w:sz w:val="20"/>
                <w:szCs w:val="20"/>
              </w:rPr>
            </w:pPr>
            <w:r w:rsidRPr="00271363">
              <w:rPr>
                <w:color w:val="000000"/>
                <w:sz w:val="20"/>
                <w:szCs w:val="20"/>
              </w:rPr>
              <w:t xml:space="preserve">How do I graph equations on coordinate axes with the correct labels and scales?  </w:t>
            </w:r>
          </w:p>
          <w:p w14:paraId="3469C019" w14:textId="77777777" w:rsidR="00052A3C" w:rsidRPr="00271363" w:rsidRDefault="00052A3C" w:rsidP="00052A3C">
            <w:pPr>
              <w:numPr>
                <w:ilvl w:val="0"/>
                <w:numId w:val="4"/>
              </w:numPr>
              <w:ind w:left="360"/>
              <w:rPr>
                <w:sz w:val="20"/>
                <w:szCs w:val="20"/>
              </w:rPr>
            </w:pPr>
            <w:r w:rsidRPr="00271363">
              <w:rPr>
                <w:color w:val="000000"/>
                <w:sz w:val="20"/>
                <w:szCs w:val="20"/>
              </w:rPr>
              <w:t xml:space="preserve">How can I rearrange formulas to highlight a quantity of interest using the same reasoning as in solving equations? </w:t>
            </w:r>
          </w:p>
          <w:p w14:paraId="57FB4DFB" w14:textId="77777777" w:rsidR="00052A3C" w:rsidRPr="002565F5" w:rsidRDefault="00052A3C" w:rsidP="00052A3C">
            <w:pPr>
              <w:rPr>
                <w:rFonts w:ascii="Calibri" w:hAnsi="Calibri"/>
                <w:sz w:val="20"/>
                <w:szCs w:val="20"/>
              </w:rPr>
            </w:pPr>
          </w:p>
          <w:p w14:paraId="5EEB7A49" w14:textId="77777777" w:rsidR="00052A3C" w:rsidRPr="002565F5" w:rsidRDefault="00052A3C" w:rsidP="00052A3C">
            <w:pPr>
              <w:rPr>
                <w:rFonts w:ascii="Calibri" w:hAnsi="Calibri"/>
                <w:sz w:val="20"/>
                <w:szCs w:val="20"/>
              </w:rPr>
            </w:pPr>
            <w:r w:rsidRPr="002565F5">
              <w:rPr>
                <w:rFonts w:ascii="Calibri" w:hAnsi="Calibri"/>
                <w:b/>
                <w:sz w:val="20"/>
                <w:szCs w:val="20"/>
              </w:rPr>
              <w:t xml:space="preserve">Vocabulary Development: </w:t>
            </w:r>
            <w:r w:rsidRPr="002565F5">
              <w:rPr>
                <w:rFonts w:ascii="Calibri" w:hAnsi="Calibri"/>
                <w:sz w:val="20"/>
                <w:szCs w:val="20"/>
              </w:rPr>
              <w:t xml:space="preserve">Students will </w:t>
            </w:r>
            <w:r>
              <w:rPr>
                <w:rFonts w:ascii="Calibri" w:hAnsi="Calibri"/>
                <w:sz w:val="20"/>
                <w:szCs w:val="20"/>
              </w:rPr>
              <w:t xml:space="preserve">create models for the following </w:t>
            </w:r>
            <w:proofErr w:type="spellStart"/>
            <w:r>
              <w:rPr>
                <w:rFonts w:ascii="Calibri" w:hAnsi="Calibri"/>
                <w:sz w:val="20"/>
                <w:szCs w:val="20"/>
              </w:rPr>
              <w:t>terms</w:t>
            </w:r>
            <w:r w:rsidRPr="002565F5">
              <w:rPr>
                <w:rFonts w:ascii="Calibri" w:hAnsi="Calibri"/>
                <w:b/>
                <w:sz w:val="20"/>
                <w:szCs w:val="20"/>
              </w:rPr>
              <w:t>at</w:t>
            </w:r>
            <w:proofErr w:type="spellEnd"/>
            <w:r w:rsidRPr="002565F5">
              <w:rPr>
                <w:rFonts w:ascii="Calibri" w:hAnsi="Calibri"/>
                <w:b/>
                <w:sz w:val="20"/>
                <w:szCs w:val="20"/>
              </w:rPr>
              <w:t xml:space="preserve"> least</w:t>
            </w:r>
            <w:r w:rsidRPr="002565F5">
              <w:rPr>
                <w:rFonts w:ascii="Calibri" w:hAnsi="Calibri"/>
                <w:sz w:val="20"/>
                <w:szCs w:val="20"/>
              </w:rPr>
              <w:t xml:space="preserve">, </w:t>
            </w:r>
            <w:r w:rsidRPr="002565F5">
              <w:rPr>
                <w:rFonts w:ascii="Calibri" w:hAnsi="Calibri"/>
                <w:b/>
                <w:sz w:val="20"/>
                <w:szCs w:val="20"/>
              </w:rPr>
              <w:t>at most</w:t>
            </w:r>
            <w:r w:rsidRPr="002565F5">
              <w:rPr>
                <w:rFonts w:ascii="Calibri" w:hAnsi="Calibri"/>
                <w:sz w:val="20"/>
                <w:szCs w:val="20"/>
              </w:rPr>
              <w:t xml:space="preserve">, </w:t>
            </w:r>
            <w:r w:rsidRPr="002565F5">
              <w:rPr>
                <w:rFonts w:ascii="Calibri" w:hAnsi="Calibri"/>
                <w:b/>
                <w:sz w:val="20"/>
                <w:szCs w:val="20"/>
              </w:rPr>
              <w:t>greater than</w:t>
            </w:r>
            <w:r w:rsidRPr="002565F5">
              <w:rPr>
                <w:rFonts w:ascii="Calibri" w:hAnsi="Calibri"/>
                <w:sz w:val="20"/>
                <w:szCs w:val="20"/>
              </w:rPr>
              <w:t xml:space="preserve">, </w:t>
            </w:r>
            <w:r w:rsidRPr="002565F5">
              <w:rPr>
                <w:rFonts w:ascii="Calibri" w:hAnsi="Calibri"/>
                <w:b/>
                <w:sz w:val="20"/>
                <w:szCs w:val="20"/>
              </w:rPr>
              <w:t>less than</w:t>
            </w:r>
            <w:r w:rsidRPr="002565F5">
              <w:rPr>
                <w:rFonts w:ascii="Calibri" w:hAnsi="Calibri"/>
                <w:sz w:val="20"/>
                <w:szCs w:val="20"/>
              </w:rPr>
              <w:t xml:space="preserve">, </w:t>
            </w:r>
            <w:r w:rsidRPr="002565F5">
              <w:rPr>
                <w:rFonts w:ascii="Calibri" w:hAnsi="Calibri"/>
                <w:b/>
                <w:sz w:val="20"/>
                <w:szCs w:val="20"/>
              </w:rPr>
              <w:t xml:space="preserve">no more </w:t>
            </w:r>
            <w:proofErr w:type="spellStart"/>
            <w:r w:rsidRPr="002565F5">
              <w:rPr>
                <w:rFonts w:ascii="Calibri" w:hAnsi="Calibri"/>
                <w:b/>
                <w:sz w:val="20"/>
                <w:szCs w:val="20"/>
              </w:rPr>
              <w:t>than</w:t>
            </w:r>
            <w:proofErr w:type="gramStart"/>
            <w:r w:rsidRPr="002565F5">
              <w:rPr>
                <w:rFonts w:ascii="Calibri" w:hAnsi="Calibri"/>
                <w:b/>
                <w:sz w:val="20"/>
                <w:szCs w:val="20"/>
              </w:rPr>
              <w:t>,no</w:t>
            </w:r>
            <w:proofErr w:type="spellEnd"/>
            <w:proofErr w:type="gramEnd"/>
            <w:r w:rsidRPr="002565F5">
              <w:rPr>
                <w:rFonts w:ascii="Calibri" w:hAnsi="Calibri"/>
                <w:b/>
                <w:sz w:val="20"/>
                <w:szCs w:val="20"/>
              </w:rPr>
              <w:t xml:space="preserve"> less</w:t>
            </w:r>
            <w:r w:rsidRPr="002565F5">
              <w:rPr>
                <w:rFonts w:ascii="Calibri" w:hAnsi="Calibri"/>
                <w:sz w:val="20"/>
                <w:szCs w:val="20"/>
              </w:rPr>
              <w:t xml:space="preserve"> t</w:t>
            </w:r>
            <w:r w:rsidRPr="002565F5">
              <w:rPr>
                <w:rFonts w:ascii="Calibri" w:hAnsi="Calibri"/>
                <w:b/>
                <w:sz w:val="20"/>
                <w:szCs w:val="20"/>
              </w:rPr>
              <w:t>han</w:t>
            </w:r>
            <w:r w:rsidRPr="002565F5">
              <w:rPr>
                <w:rFonts w:ascii="Calibri" w:hAnsi="Calibri"/>
                <w:sz w:val="20"/>
                <w:szCs w:val="20"/>
              </w:rPr>
              <w:t xml:space="preserve"> with graphs, words, or symbols in equalities in one variable. Also, </w:t>
            </w:r>
            <w:r w:rsidRPr="002565F5">
              <w:rPr>
                <w:rFonts w:ascii="Calibri" w:hAnsi="Calibri"/>
                <w:b/>
                <w:sz w:val="20"/>
                <w:szCs w:val="20"/>
              </w:rPr>
              <w:t>consecutive integers</w:t>
            </w:r>
            <w:r w:rsidRPr="002565F5">
              <w:rPr>
                <w:rFonts w:ascii="Calibri" w:hAnsi="Calibri"/>
                <w:sz w:val="20"/>
                <w:szCs w:val="20"/>
              </w:rPr>
              <w:t xml:space="preserve">, </w:t>
            </w:r>
            <w:r w:rsidRPr="002565F5">
              <w:rPr>
                <w:rFonts w:ascii="Calibri" w:hAnsi="Calibri"/>
                <w:b/>
                <w:sz w:val="20"/>
                <w:szCs w:val="20"/>
              </w:rPr>
              <w:t xml:space="preserve">consecutive even integers </w:t>
            </w:r>
            <w:r w:rsidRPr="002565F5">
              <w:rPr>
                <w:rFonts w:ascii="Calibri" w:hAnsi="Calibri"/>
                <w:sz w:val="20"/>
                <w:szCs w:val="20"/>
              </w:rPr>
              <w:t xml:space="preserve">along with </w:t>
            </w:r>
            <w:r w:rsidRPr="002565F5">
              <w:rPr>
                <w:rFonts w:ascii="Calibri" w:hAnsi="Calibri"/>
                <w:b/>
                <w:sz w:val="20"/>
                <w:szCs w:val="20"/>
              </w:rPr>
              <w:t>more than</w:t>
            </w:r>
            <w:r w:rsidRPr="002565F5">
              <w:rPr>
                <w:rFonts w:ascii="Calibri" w:hAnsi="Calibri"/>
                <w:sz w:val="20"/>
                <w:szCs w:val="20"/>
              </w:rPr>
              <w:t xml:space="preserve"> and </w:t>
            </w:r>
            <w:r w:rsidRPr="002565F5">
              <w:rPr>
                <w:rFonts w:ascii="Calibri" w:hAnsi="Calibri"/>
                <w:b/>
                <w:sz w:val="20"/>
                <w:szCs w:val="20"/>
              </w:rPr>
              <w:t>less than</w:t>
            </w:r>
            <w:r w:rsidRPr="002565F5">
              <w:rPr>
                <w:rFonts w:ascii="Calibri" w:hAnsi="Calibri"/>
                <w:sz w:val="20"/>
                <w:szCs w:val="20"/>
              </w:rPr>
              <w:t xml:space="preserve"> for creating equations</w:t>
            </w:r>
          </w:p>
          <w:p w14:paraId="0ABF3623" w14:textId="77777777" w:rsidR="00052A3C" w:rsidRPr="002565F5" w:rsidRDefault="00052A3C" w:rsidP="00052A3C">
            <w:pPr>
              <w:rPr>
                <w:rFonts w:ascii="Calibri" w:hAnsi="Calibri"/>
                <w:b/>
                <w:sz w:val="20"/>
                <w:szCs w:val="20"/>
              </w:rPr>
            </w:pPr>
          </w:p>
          <w:p w14:paraId="648C9A9B" w14:textId="77777777" w:rsidR="00052A3C" w:rsidRPr="002565F5" w:rsidRDefault="00052A3C" w:rsidP="00052A3C">
            <w:pPr>
              <w:rPr>
                <w:rFonts w:ascii="Calibri" w:hAnsi="Calibri"/>
                <w:sz w:val="20"/>
                <w:szCs w:val="20"/>
              </w:rPr>
            </w:pPr>
            <w:r w:rsidRPr="002565F5">
              <w:rPr>
                <w:rFonts w:ascii="Calibri" w:hAnsi="Calibri"/>
                <w:b/>
                <w:sz w:val="20"/>
                <w:szCs w:val="20"/>
              </w:rPr>
              <w:t xml:space="preserve">Direct / Group Instruction: </w:t>
            </w:r>
            <w:r w:rsidRPr="002565F5">
              <w:rPr>
                <w:rFonts w:ascii="Calibri" w:hAnsi="Calibri"/>
                <w:sz w:val="20"/>
                <w:szCs w:val="20"/>
              </w:rPr>
              <w:t xml:space="preserve">Teacher will </w:t>
            </w:r>
            <w:r>
              <w:rPr>
                <w:rFonts w:ascii="Calibri" w:hAnsi="Calibri"/>
                <w:sz w:val="20"/>
                <w:szCs w:val="20"/>
              </w:rPr>
              <w:t>review the standards and the essential questions. Teacher will have brief discussion about vocabulary activity.</w:t>
            </w:r>
            <w:r w:rsidR="003606B7">
              <w:rPr>
                <w:rFonts w:ascii="Calibri" w:hAnsi="Calibri"/>
                <w:sz w:val="20"/>
                <w:szCs w:val="20"/>
              </w:rPr>
              <w:t xml:space="preserve"> Teacher will have a discussion about the </w:t>
            </w:r>
            <w:proofErr w:type="gramStart"/>
            <w:r w:rsidR="003606B7">
              <w:rPr>
                <w:rFonts w:ascii="Calibri" w:hAnsi="Calibri"/>
                <w:sz w:val="20"/>
                <w:szCs w:val="20"/>
              </w:rPr>
              <w:t>break even</w:t>
            </w:r>
            <w:proofErr w:type="gramEnd"/>
            <w:r w:rsidR="003606B7">
              <w:rPr>
                <w:rFonts w:ascii="Calibri" w:hAnsi="Calibri"/>
                <w:sz w:val="20"/>
                <w:szCs w:val="20"/>
              </w:rPr>
              <w:t xml:space="preserve"> point.</w:t>
            </w:r>
          </w:p>
          <w:p w14:paraId="01140780" w14:textId="77777777" w:rsidR="00052A3C" w:rsidRPr="002565F5" w:rsidRDefault="00052A3C" w:rsidP="00052A3C">
            <w:pPr>
              <w:rPr>
                <w:rFonts w:ascii="Calibri" w:hAnsi="Calibri"/>
                <w:sz w:val="20"/>
                <w:szCs w:val="20"/>
              </w:rPr>
            </w:pPr>
          </w:p>
        </w:tc>
      </w:tr>
      <w:tr w:rsidR="00052A3C" w:rsidRPr="002565F5" w14:paraId="41105F8E" w14:textId="77777777" w:rsidTr="00317918">
        <w:trPr>
          <w:trHeight w:val="64"/>
        </w:trPr>
        <w:tc>
          <w:tcPr>
            <w:tcW w:w="810" w:type="dxa"/>
          </w:tcPr>
          <w:p w14:paraId="0C64E0BF" w14:textId="77777777" w:rsidR="00052A3C" w:rsidRPr="002565F5" w:rsidRDefault="00052A3C" w:rsidP="00052A3C">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150EB99C" w14:textId="77777777" w:rsidR="00052A3C" w:rsidRPr="002565F5" w:rsidRDefault="00052A3C" w:rsidP="00052A3C">
            <w:pPr>
              <w:jc w:val="center"/>
              <w:rPr>
                <w:rFonts w:ascii="Calibri" w:hAnsi="Calibri"/>
                <w:sz w:val="20"/>
                <w:szCs w:val="20"/>
              </w:rPr>
            </w:pPr>
            <w:r w:rsidRPr="002565F5">
              <w:rPr>
                <w:rFonts w:ascii="Calibri" w:hAnsi="Calibri"/>
                <w:b/>
                <w:sz w:val="20"/>
                <w:szCs w:val="20"/>
              </w:rPr>
              <w:t>WORK PERIOD</w:t>
            </w:r>
          </w:p>
        </w:tc>
        <w:tc>
          <w:tcPr>
            <w:tcW w:w="8622" w:type="dxa"/>
            <w:gridSpan w:val="3"/>
            <w:tcBorders>
              <w:top w:val="single" w:sz="4" w:space="0" w:color="auto"/>
              <w:left w:val="single" w:sz="4" w:space="0" w:color="auto"/>
              <w:bottom w:val="single" w:sz="4" w:space="0" w:color="auto"/>
              <w:right w:val="single" w:sz="4" w:space="0" w:color="auto"/>
            </w:tcBorders>
          </w:tcPr>
          <w:p w14:paraId="70F34E51" w14:textId="77777777" w:rsidR="00052A3C" w:rsidRPr="002565F5" w:rsidRDefault="00052A3C" w:rsidP="001242C9">
            <w:pPr>
              <w:rPr>
                <w:rFonts w:ascii="Calibri" w:hAnsi="Calibri"/>
                <w:sz w:val="20"/>
                <w:szCs w:val="20"/>
              </w:rPr>
            </w:pPr>
            <w:proofErr w:type="spellStart"/>
            <w:r w:rsidRPr="002565F5">
              <w:rPr>
                <w:rFonts w:ascii="Calibri" w:hAnsi="Calibri"/>
                <w:b/>
                <w:sz w:val="20"/>
                <w:szCs w:val="20"/>
              </w:rPr>
              <w:t>Individual</w:t>
            </w:r>
            <w:proofErr w:type="gramStart"/>
            <w:r w:rsidRPr="002565F5">
              <w:rPr>
                <w:rFonts w:ascii="Calibri" w:hAnsi="Calibri"/>
                <w:b/>
                <w:sz w:val="20"/>
                <w:szCs w:val="20"/>
              </w:rPr>
              <w:t>,</w:t>
            </w:r>
            <w:r w:rsidRPr="002565F5">
              <w:rPr>
                <w:rFonts w:ascii="Calibri" w:hAnsi="Calibri"/>
                <w:b/>
                <w:sz w:val="20"/>
                <w:szCs w:val="20"/>
                <w:u w:val="single"/>
              </w:rPr>
              <w:t>Pair</w:t>
            </w:r>
            <w:proofErr w:type="spellEnd"/>
            <w:proofErr w:type="gramEnd"/>
            <w:r w:rsidRPr="002565F5">
              <w:rPr>
                <w:rFonts w:ascii="Calibri" w:hAnsi="Calibri"/>
                <w:b/>
                <w:sz w:val="20"/>
                <w:szCs w:val="20"/>
              </w:rPr>
              <w:t xml:space="preserve">, or Group Task: </w:t>
            </w:r>
            <w:r w:rsidRPr="002565F5">
              <w:rPr>
                <w:rFonts w:ascii="Calibri" w:hAnsi="Calibri"/>
                <w:sz w:val="20"/>
                <w:szCs w:val="20"/>
              </w:rPr>
              <w:t xml:space="preserve">Students will </w:t>
            </w:r>
            <w:r w:rsidR="001242C9">
              <w:rPr>
                <w:rFonts w:ascii="Calibri" w:hAnsi="Calibri"/>
                <w:sz w:val="20"/>
                <w:szCs w:val="20"/>
              </w:rPr>
              <w:t>complete and assessment</w:t>
            </w:r>
            <w:r w:rsidR="003606B7">
              <w:rPr>
                <w:rFonts w:ascii="Calibri" w:hAnsi="Calibri"/>
                <w:sz w:val="20"/>
                <w:szCs w:val="20"/>
              </w:rPr>
              <w:t>.</w:t>
            </w:r>
            <w:r>
              <w:rPr>
                <w:rFonts w:ascii="Calibri" w:hAnsi="Calibri"/>
                <w:sz w:val="20"/>
                <w:szCs w:val="20"/>
              </w:rPr>
              <w:t>.</w:t>
            </w:r>
          </w:p>
        </w:tc>
      </w:tr>
      <w:tr w:rsidR="00052A3C" w:rsidRPr="002565F5" w14:paraId="7CFEEDEE" w14:textId="77777777" w:rsidTr="00317918">
        <w:trPr>
          <w:trHeight w:val="64"/>
        </w:trPr>
        <w:tc>
          <w:tcPr>
            <w:tcW w:w="810" w:type="dxa"/>
          </w:tcPr>
          <w:p w14:paraId="2C2E943E" w14:textId="77777777" w:rsidR="00052A3C" w:rsidRPr="002565F5" w:rsidRDefault="00052A3C" w:rsidP="00052A3C">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11F9D735" w14:textId="77777777" w:rsidR="00052A3C" w:rsidRPr="002565F5" w:rsidRDefault="00052A3C" w:rsidP="00052A3C">
            <w:pPr>
              <w:jc w:val="center"/>
              <w:rPr>
                <w:rFonts w:ascii="Calibri" w:hAnsi="Calibri"/>
                <w:b/>
                <w:sz w:val="20"/>
                <w:szCs w:val="20"/>
              </w:rPr>
            </w:pPr>
            <w:r w:rsidRPr="002565F5">
              <w:rPr>
                <w:rFonts w:ascii="Calibri" w:hAnsi="Calibri"/>
                <w:b/>
                <w:sz w:val="20"/>
                <w:szCs w:val="20"/>
              </w:rPr>
              <w:t>CLOSING</w:t>
            </w:r>
          </w:p>
        </w:tc>
        <w:tc>
          <w:tcPr>
            <w:tcW w:w="8622" w:type="dxa"/>
            <w:gridSpan w:val="3"/>
            <w:tcBorders>
              <w:top w:val="single" w:sz="4" w:space="0" w:color="auto"/>
              <w:left w:val="single" w:sz="4" w:space="0" w:color="auto"/>
              <w:bottom w:val="single" w:sz="4" w:space="0" w:color="auto"/>
              <w:right w:val="single" w:sz="4" w:space="0" w:color="auto"/>
            </w:tcBorders>
          </w:tcPr>
          <w:p w14:paraId="38C1C713" w14:textId="77777777" w:rsidR="00052A3C" w:rsidRPr="002565F5" w:rsidRDefault="00052A3C" w:rsidP="00052A3C">
            <w:pPr>
              <w:rPr>
                <w:rFonts w:ascii="Calibri" w:hAnsi="Calibri"/>
                <w:sz w:val="20"/>
                <w:szCs w:val="20"/>
              </w:rPr>
            </w:pPr>
            <w:r w:rsidRPr="002565F5">
              <w:rPr>
                <w:rFonts w:ascii="Calibri" w:hAnsi="Calibri"/>
                <w:b/>
                <w:sz w:val="20"/>
                <w:szCs w:val="20"/>
              </w:rPr>
              <w:t xml:space="preserve">Students </w:t>
            </w:r>
            <w:proofErr w:type="spellStart"/>
            <w:r w:rsidRPr="002565F5">
              <w:rPr>
                <w:rFonts w:ascii="Calibri" w:hAnsi="Calibri"/>
                <w:b/>
                <w:sz w:val="20"/>
                <w:szCs w:val="20"/>
              </w:rPr>
              <w:t>will</w:t>
            </w:r>
            <w:proofErr w:type="gramStart"/>
            <w:r w:rsidRPr="002565F5">
              <w:rPr>
                <w:rFonts w:ascii="Calibri" w:hAnsi="Calibri"/>
                <w:b/>
                <w:sz w:val="20"/>
                <w:szCs w:val="20"/>
              </w:rPr>
              <w:t>:</w:t>
            </w:r>
            <w:r>
              <w:rPr>
                <w:rFonts w:ascii="Calibri" w:hAnsi="Calibri"/>
                <w:sz w:val="20"/>
                <w:szCs w:val="20"/>
              </w:rPr>
              <w:t>complete</w:t>
            </w:r>
            <w:proofErr w:type="spellEnd"/>
            <w:proofErr w:type="gramEnd"/>
            <w:r>
              <w:rPr>
                <w:rFonts w:ascii="Calibri" w:hAnsi="Calibri"/>
                <w:sz w:val="20"/>
                <w:szCs w:val="20"/>
              </w:rPr>
              <w:t xml:space="preserve"> a self assessment and determine their performance level.</w:t>
            </w:r>
            <w:r w:rsidRPr="002565F5">
              <w:rPr>
                <w:rFonts w:ascii="Calibri" w:hAnsi="Calibri"/>
                <w:sz w:val="20"/>
                <w:szCs w:val="20"/>
              </w:rPr>
              <w:t>.</w:t>
            </w:r>
          </w:p>
        </w:tc>
      </w:tr>
      <w:tr w:rsidR="00052A3C" w:rsidRPr="002565F5" w14:paraId="230DCFDA" w14:textId="77777777" w:rsidTr="00317918">
        <w:trPr>
          <w:trHeight w:val="64"/>
        </w:trPr>
        <w:tc>
          <w:tcPr>
            <w:tcW w:w="810" w:type="dxa"/>
          </w:tcPr>
          <w:p w14:paraId="5AFAAEFB" w14:textId="77777777" w:rsidR="00052A3C" w:rsidRPr="002565F5" w:rsidRDefault="00052A3C" w:rsidP="00052A3C">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5E17C632" w14:textId="77777777" w:rsidR="00052A3C" w:rsidRPr="002565F5" w:rsidRDefault="00052A3C" w:rsidP="00052A3C">
            <w:pPr>
              <w:jc w:val="center"/>
              <w:rPr>
                <w:rFonts w:ascii="Calibri" w:hAnsi="Calibri"/>
                <w:b/>
                <w:sz w:val="20"/>
                <w:szCs w:val="20"/>
              </w:rPr>
            </w:pPr>
            <w:r w:rsidRPr="002565F5">
              <w:rPr>
                <w:rFonts w:ascii="Calibri" w:hAnsi="Calibri"/>
                <w:b/>
                <w:sz w:val="20"/>
                <w:szCs w:val="20"/>
              </w:rPr>
              <w:t>HOMEWORK</w:t>
            </w:r>
          </w:p>
        </w:tc>
        <w:tc>
          <w:tcPr>
            <w:tcW w:w="8622" w:type="dxa"/>
            <w:gridSpan w:val="3"/>
            <w:tcBorders>
              <w:top w:val="single" w:sz="4" w:space="0" w:color="auto"/>
              <w:left w:val="single" w:sz="4" w:space="0" w:color="auto"/>
              <w:bottom w:val="single" w:sz="4" w:space="0" w:color="auto"/>
              <w:right w:val="single" w:sz="4" w:space="0" w:color="auto"/>
            </w:tcBorders>
          </w:tcPr>
          <w:p w14:paraId="511B6566" w14:textId="77777777" w:rsidR="00052A3C" w:rsidRPr="002565F5" w:rsidRDefault="00052A3C" w:rsidP="00052A3C">
            <w:pPr>
              <w:rPr>
                <w:rFonts w:ascii="Calibri" w:hAnsi="Calibri"/>
                <w:sz w:val="20"/>
                <w:szCs w:val="20"/>
              </w:rPr>
            </w:pPr>
            <w:r>
              <w:rPr>
                <w:rFonts w:ascii="Calibri" w:hAnsi="Calibri"/>
                <w:b/>
                <w:sz w:val="20"/>
                <w:szCs w:val="20"/>
              </w:rPr>
              <w:t>Carnegie Assignment and skills Lesson 2.4</w:t>
            </w:r>
          </w:p>
        </w:tc>
      </w:tr>
      <w:tr w:rsidR="00052A3C" w:rsidRPr="002565F5" w14:paraId="5DD92F10" w14:textId="77777777" w:rsidTr="00317918">
        <w:trPr>
          <w:trHeight w:val="64"/>
        </w:trPr>
        <w:tc>
          <w:tcPr>
            <w:tcW w:w="810" w:type="dxa"/>
          </w:tcPr>
          <w:p w14:paraId="63EB90D8" w14:textId="77777777" w:rsidR="00052A3C" w:rsidRPr="002565F5" w:rsidRDefault="00052A3C" w:rsidP="00052A3C">
            <w:pPr>
              <w:rPr>
                <w:rFonts w:ascii="Calibri" w:hAnsi="Calibri"/>
                <w:b/>
                <w:sz w:val="20"/>
                <w:szCs w:val="20"/>
              </w:rPr>
            </w:pPr>
            <w:r w:rsidRPr="002565F5">
              <w:rPr>
                <w:rFonts w:ascii="Calibri" w:hAnsi="Calibri"/>
                <w:b/>
                <w:sz w:val="20"/>
                <w:szCs w:val="20"/>
              </w:rPr>
              <w:t>Day 3 Lab</w:t>
            </w:r>
          </w:p>
        </w:tc>
        <w:tc>
          <w:tcPr>
            <w:tcW w:w="1368" w:type="dxa"/>
            <w:tcBorders>
              <w:top w:val="single" w:sz="4" w:space="0" w:color="auto"/>
              <w:left w:val="single" w:sz="4" w:space="0" w:color="auto"/>
              <w:bottom w:val="single" w:sz="4" w:space="0" w:color="auto"/>
              <w:right w:val="single" w:sz="4" w:space="0" w:color="auto"/>
            </w:tcBorders>
            <w:vAlign w:val="center"/>
          </w:tcPr>
          <w:p w14:paraId="5F20A694" w14:textId="77777777" w:rsidR="00052A3C" w:rsidRPr="002565F5" w:rsidRDefault="00052A3C" w:rsidP="00052A3C">
            <w:pPr>
              <w:jc w:val="center"/>
              <w:rPr>
                <w:rFonts w:ascii="Calibri" w:hAnsi="Calibri"/>
                <w:b/>
                <w:caps/>
                <w:sz w:val="20"/>
                <w:szCs w:val="20"/>
              </w:rPr>
            </w:pPr>
            <w:r w:rsidRPr="002565F5">
              <w:rPr>
                <w:rFonts w:ascii="Calibri" w:hAnsi="Calibri"/>
                <w:b/>
                <w:caps/>
                <w:sz w:val="20"/>
                <w:szCs w:val="20"/>
              </w:rPr>
              <w:t>Pre- Opening/</w:t>
            </w:r>
          </w:p>
          <w:p w14:paraId="02A35C21" w14:textId="77777777" w:rsidR="00052A3C" w:rsidRPr="002565F5" w:rsidRDefault="00052A3C" w:rsidP="00052A3C">
            <w:pPr>
              <w:rPr>
                <w:rFonts w:ascii="Calibri" w:hAnsi="Calibri"/>
                <w:b/>
                <w:sz w:val="20"/>
                <w:szCs w:val="20"/>
              </w:rPr>
            </w:pPr>
            <w:r w:rsidRPr="002565F5">
              <w:rPr>
                <w:rFonts w:ascii="Calibri" w:hAnsi="Calibri"/>
                <w:b/>
                <w:caps/>
                <w:sz w:val="20"/>
                <w:szCs w:val="20"/>
              </w:rPr>
              <w:t>Daily Routines</w:t>
            </w:r>
          </w:p>
        </w:tc>
        <w:tc>
          <w:tcPr>
            <w:tcW w:w="8622" w:type="dxa"/>
            <w:gridSpan w:val="3"/>
            <w:tcBorders>
              <w:top w:val="single" w:sz="4" w:space="0" w:color="auto"/>
              <w:left w:val="single" w:sz="4" w:space="0" w:color="auto"/>
              <w:bottom w:val="single" w:sz="4" w:space="0" w:color="auto"/>
              <w:right w:val="single" w:sz="4" w:space="0" w:color="auto"/>
            </w:tcBorders>
          </w:tcPr>
          <w:p w14:paraId="501201BA" w14:textId="77777777" w:rsidR="00052A3C" w:rsidRPr="002565F5" w:rsidRDefault="007F7972" w:rsidP="00052A3C">
            <w:pPr>
              <w:rPr>
                <w:rFonts w:ascii="Calibri" w:hAnsi="Calibri"/>
                <w:b/>
                <w:sz w:val="20"/>
                <w:szCs w:val="20"/>
              </w:rPr>
            </w:pPr>
            <w:r>
              <w:rPr>
                <w:rFonts w:ascii="Calibri" w:hAnsi="Calibri"/>
                <w:b/>
                <w:sz w:val="20"/>
                <w:szCs w:val="20"/>
              </w:rPr>
              <w:t>Prepa</w:t>
            </w:r>
            <w:r w:rsidR="00052A3C">
              <w:rPr>
                <w:rFonts w:ascii="Calibri" w:hAnsi="Calibri"/>
                <w:b/>
                <w:sz w:val="20"/>
                <w:szCs w:val="20"/>
              </w:rPr>
              <w:t>ration for assessment</w:t>
            </w:r>
          </w:p>
        </w:tc>
      </w:tr>
      <w:tr w:rsidR="00052A3C" w:rsidRPr="002565F5" w14:paraId="07125E55" w14:textId="77777777" w:rsidTr="00317918">
        <w:trPr>
          <w:trHeight w:val="64"/>
        </w:trPr>
        <w:tc>
          <w:tcPr>
            <w:tcW w:w="810" w:type="dxa"/>
          </w:tcPr>
          <w:p w14:paraId="6FEF5845" w14:textId="77777777" w:rsidR="00052A3C" w:rsidRPr="002565F5" w:rsidRDefault="00052A3C" w:rsidP="00052A3C">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vAlign w:val="center"/>
          </w:tcPr>
          <w:p w14:paraId="4C1A38A4" w14:textId="77777777" w:rsidR="00052A3C" w:rsidRPr="002565F5" w:rsidRDefault="00052A3C" w:rsidP="00052A3C">
            <w:pPr>
              <w:jc w:val="center"/>
              <w:rPr>
                <w:rFonts w:ascii="Calibri" w:hAnsi="Calibri"/>
                <w:b/>
                <w:sz w:val="20"/>
                <w:szCs w:val="20"/>
              </w:rPr>
            </w:pPr>
            <w:r w:rsidRPr="002565F5">
              <w:rPr>
                <w:rFonts w:ascii="Calibri" w:hAnsi="Calibri"/>
                <w:b/>
                <w:sz w:val="20"/>
                <w:szCs w:val="20"/>
              </w:rPr>
              <w:t>OPENING</w:t>
            </w:r>
          </w:p>
        </w:tc>
        <w:tc>
          <w:tcPr>
            <w:tcW w:w="8622" w:type="dxa"/>
            <w:gridSpan w:val="3"/>
            <w:tcBorders>
              <w:top w:val="single" w:sz="4" w:space="0" w:color="auto"/>
              <w:left w:val="single" w:sz="4" w:space="0" w:color="auto"/>
              <w:bottom w:val="single" w:sz="4" w:space="0" w:color="auto"/>
              <w:right w:val="single" w:sz="4" w:space="0" w:color="auto"/>
            </w:tcBorders>
          </w:tcPr>
          <w:p w14:paraId="24FBC2DF" w14:textId="77777777" w:rsidR="00052A3C" w:rsidRPr="002565F5" w:rsidRDefault="00052A3C" w:rsidP="00052A3C">
            <w:pPr>
              <w:rPr>
                <w:rFonts w:ascii="Calibri" w:hAnsi="Calibri"/>
                <w:sz w:val="20"/>
                <w:szCs w:val="20"/>
              </w:rPr>
            </w:pPr>
            <w:r w:rsidRPr="002565F5">
              <w:rPr>
                <w:rFonts w:ascii="Calibri" w:hAnsi="Calibri"/>
                <w:b/>
                <w:sz w:val="20"/>
                <w:szCs w:val="20"/>
              </w:rPr>
              <w:t>Standard:</w:t>
            </w:r>
          </w:p>
          <w:p w14:paraId="696FAFF0" w14:textId="77777777" w:rsidR="00052A3C" w:rsidRPr="002565F5" w:rsidRDefault="00052A3C" w:rsidP="00052A3C">
            <w:pPr>
              <w:pStyle w:val="Default"/>
              <w:rPr>
                <w:rFonts w:ascii="Calibri" w:hAnsi="Calibri"/>
                <w:b/>
                <w:bCs/>
                <w:sz w:val="20"/>
                <w:szCs w:val="20"/>
              </w:rPr>
            </w:pPr>
            <w:r w:rsidRPr="002565F5">
              <w:rPr>
                <w:rFonts w:ascii="Calibri" w:hAnsi="Calibri"/>
                <w:b/>
                <w:bCs/>
                <w:sz w:val="20"/>
                <w:szCs w:val="20"/>
              </w:rPr>
              <w:t>MCC9-12.N.Q.1</w:t>
            </w:r>
            <w:r w:rsidRPr="002565F5">
              <w:rPr>
                <w:rFonts w:ascii="Calibri" w:hAnsi="Calibri"/>
                <w:b/>
                <w:sz w:val="20"/>
                <w:szCs w:val="20"/>
              </w:rPr>
              <w:t>Students will</w:t>
            </w:r>
            <w:r w:rsidRPr="002565F5">
              <w:rPr>
                <w:rFonts w:ascii="Calibri" w:hAnsi="Calibri"/>
                <w:sz w:val="20"/>
                <w:szCs w:val="20"/>
              </w:rPr>
              <w:t xml:space="preserve"> -</w:t>
            </w:r>
            <w:r w:rsidRPr="002565F5">
              <w:rPr>
                <w:rFonts w:ascii="Calibri" w:hAnsi="Calibri"/>
                <w:bCs/>
                <w:sz w:val="20"/>
                <w:szCs w:val="20"/>
              </w:rPr>
              <w:t>Use units as a way to understand problems and to guide the solution of multi-step problems; choose and interpret units consistently in formulas; choose and interpret the scale and the origin in graphs and data displays.</w:t>
            </w:r>
          </w:p>
          <w:p w14:paraId="7CBD7C9A" w14:textId="77777777" w:rsidR="00052A3C" w:rsidRPr="002565F5" w:rsidRDefault="00052A3C" w:rsidP="00052A3C">
            <w:pPr>
              <w:pStyle w:val="Default"/>
              <w:rPr>
                <w:rFonts w:ascii="Calibri" w:hAnsi="Calibri"/>
                <w:bCs/>
                <w:sz w:val="20"/>
                <w:szCs w:val="20"/>
              </w:rPr>
            </w:pPr>
            <w:r w:rsidRPr="002565F5">
              <w:rPr>
                <w:rFonts w:ascii="Calibri" w:hAnsi="Calibri"/>
                <w:b/>
                <w:bCs/>
                <w:sz w:val="20"/>
                <w:szCs w:val="20"/>
              </w:rPr>
              <w:t>MCC9-12.A.CED.1</w:t>
            </w:r>
            <w:r w:rsidRPr="002565F5">
              <w:rPr>
                <w:rFonts w:ascii="Calibri" w:hAnsi="Calibri"/>
                <w:b/>
                <w:sz w:val="20"/>
                <w:szCs w:val="20"/>
              </w:rPr>
              <w:t>Students will-</w:t>
            </w:r>
            <w:r w:rsidRPr="002565F5">
              <w:rPr>
                <w:rFonts w:ascii="Calibri" w:hAnsi="Calibri"/>
                <w:bCs/>
                <w:sz w:val="20"/>
                <w:szCs w:val="20"/>
              </w:rPr>
              <w:t xml:space="preserve"> Create equations and inequalities in one variable and use them to solve problems.</w:t>
            </w:r>
          </w:p>
          <w:p w14:paraId="0C6207CD" w14:textId="77777777" w:rsidR="00052A3C" w:rsidRPr="002565F5" w:rsidRDefault="00052A3C" w:rsidP="00052A3C">
            <w:pPr>
              <w:rPr>
                <w:rFonts w:ascii="Calibri" w:hAnsi="Calibri"/>
                <w:sz w:val="20"/>
                <w:szCs w:val="20"/>
              </w:rPr>
            </w:pPr>
            <w:r w:rsidRPr="002565F5">
              <w:rPr>
                <w:rFonts w:ascii="Calibri" w:hAnsi="Calibri"/>
                <w:b/>
                <w:sz w:val="20"/>
                <w:szCs w:val="20"/>
              </w:rPr>
              <w:t>Essential Question:</w:t>
            </w:r>
          </w:p>
          <w:p w14:paraId="27D1EDA9" w14:textId="77777777" w:rsidR="00052A3C" w:rsidRPr="002565F5" w:rsidRDefault="00052A3C" w:rsidP="00052A3C">
            <w:pPr>
              <w:rPr>
                <w:rFonts w:ascii="Calibri" w:hAnsi="Calibri"/>
                <w:sz w:val="20"/>
                <w:szCs w:val="20"/>
              </w:rPr>
            </w:pPr>
            <w:r w:rsidRPr="002565F5">
              <w:rPr>
                <w:rFonts w:ascii="Calibri" w:hAnsi="Calibri"/>
                <w:sz w:val="20"/>
                <w:szCs w:val="20"/>
              </w:rPr>
              <w:t xml:space="preserve"> When do you create equations versus inequalities in one variable to solve problems?</w:t>
            </w:r>
          </w:p>
          <w:p w14:paraId="3B9729FC" w14:textId="77777777" w:rsidR="00052A3C" w:rsidRPr="002565F5" w:rsidRDefault="00052A3C" w:rsidP="00052A3C">
            <w:pPr>
              <w:rPr>
                <w:rFonts w:ascii="Calibri" w:hAnsi="Calibri"/>
                <w:b/>
                <w:sz w:val="20"/>
                <w:szCs w:val="20"/>
              </w:rPr>
            </w:pPr>
            <w:r w:rsidRPr="002565F5">
              <w:rPr>
                <w:rFonts w:ascii="Calibri" w:hAnsi="Calibri"/>
                <w:b/>
                <w:sz w:val="20"/>
                <w:szCs w:val="20"/>
              </w:rPr>
              <w:t xml:space="preserve">Vocabulary Development: </w:t>
            </w:r>
            <w:r w:rsidR="00E42455">
              <w:rPr>
                <w:rFonts w:ascii="Calibri" w:hAnsi="Calibri"/>
                <w:b/>
                <w:sz w:val="20"/>
                <w:szCs w:val="20"/>
              </w:rPr>
              <w:t>inequalities and constrai</w:t>
            </w:r>
            <w:r>
              <w:rPr>
                <w:rFonts w:ascii="Calibri" w:hAnsi="Calibri"/>
                <w:b/>
                <w:sz w:val="20"/>
                <w:szCs w:val="20"/>
              </w:rPr>
              <w:t>nts; isolating variables</w:t>
            </w:r>
          </w:p>
          <w:p w14:paraId="31328E3A" w14:textId="77777777" w:rsidR="00052A3C" w:rsidRDefault="00052A3C" w:rsidP="00E42455">
            <w:pPr>
              <w:rPr>
                <w:rFonts w:ascii="Calibri" w:hAnsi="Calibri"/>
                <w:sz w:val="20"/>
                <w:szCs w:val="20"/>
              </w:rPr>
            </w:pPr>
            <w:r w:rsidRPr="002565F5">
              <w:rPr>
                <w:rFonts w:ascii="Calibri" w:hAnsi="Calibri"/>
                <w:b/>
                <w:sz w:val="20"/>
                <w:szCs w:val="20"/>
              </w:rPr>
              <w:t xml:space="preserve">Direct / Group Instruction: </w:t>
            </w:r>
            <w:r w:rsidRPr="002565F5">
              <w:rPr>
                <w:rFonts w:ascii="Calibri" w:hAnsi="Calibri"/>
                <w:sz w:val="20"/>
                <w:szCs w:val="20"/>
              </w:rPr>
              <w:t xml:space="preserve">Teacher will </w:t>
            </w:r>
            <w:r w:rsidR="00E42455">
              <w:rPr>
                <w:rFonts w:ascii="Calibri" w:hAnsi="Calibri"/>
                <w:sz w:val="20"/>
                <w:szCs w:val="20"/>
              </w:rPr>
              <w:t>review standards and essential questions.   Teacher will facilitate a discussion on key vocabulary.</w:t>
            </w:r>
          </w:p>
          <w:p w14:paraId="7B870D33" w14:textId="77777777" w:rsidR="00052A3C" w:rsidRPr="00DE2E97" w:rsidRDefault="00052A3C" w:rsidP="00052A3C">
            <w:pPr>
              <w:pStyle w:val="ListParagraph"/>
              <w:rPr>
                <w:rFonts w:ascii="Calibri" w:hAnsi="Calibri"/>
                <w:sz w:val="20"/>
                <w:szCs w:val="20"/>
              </w:rPr>
            </w:pPr>
          </w:p>
        </w:tc>
      </w:tr>
      <w:tr w:rsidR="00052A3C" w:rsidRPr="002565F5" w14:paraId="1F3C1C99" w14:textId="77777777" w:rsidTr="00317918">
        <w:trPr>
          <w:trHeight w:val="64"/>
        </w:trPr>
        <w:tc>
          <w:tcPr>
            <w:tcW w:w="810" w:type="dxa"/>
          </w:tcPr>
          <w:p w14:paraId="66B99FA5" w14:textId="77777777" w:rsidR="00052A3C" w:rsidRPr="002565F5" w:rsidRDefault="00052A3C" w:rsidP="00052A3C">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7A2E62B1" w14:textId="77777777" w:rsidR="00052A3C" w:rsidRPr="002565F5" w:rsidRDefault="00052A3C" w:rsidP="00052A3C">
            <w:pPr>
              <w:jc w:val="center"/>
              <w:rPr>
                <w:rFonts w:ascii="Calibri" w:hAnsi="Calibri"/>
                <w:sz w:val="20"/>
                <w:szCs w:val="20"/>
              </w:rPr>
            </w:pPr>
            <w:r w:rsidRPr="002565F5">
              <w:rPr>
                <w:rFonts w:ascii="Calibri" w:hAnsi="Calibri"/>
                <w:b/>
                <w:sz w:val="20"/>
                <w:szCs w:val="20"/>
              </w:rPr>
              <w:t>WORK PERIOD</w:t>
            </w:r>
          </w:p>
        </w:tc>
        <w:tc>
          <w:tcPr>
            <w:tcW w:w="8622" w:type="dxa"/>
            <w:gridSpan w:val="3"/>
            <w:tcBorders>
              <w:top w:val="single" w:sz="4" w:space="0" w:color="auto"/>
              <w:left w:val="single" w:sz="4" w:space="0" w:color="auto"/>
              <w:bottom w:val="single" w:sz="4" w:space="0" w:color="auto"/>
              <w:right w:val="single" w:sz="4" w:space="0" w:color="auto"/>
            </w:tcBorders>
          </w:tcPr>
          <w:p w14:paraId="608D13C3" w14:textId="77777777" w:rsidR="00052A3C" w:rsidRPr="002565F5" w:rsidRDefault="00052A3C" w:rsidP="00E42455">
            <w:pPr>
              <w:rPr>
                <w:rFonts w:ascii="Calibri" w:hAnsi="Calibri"/>
                <w:sz w:val="20"/>
                <w:szCs w:val="20"/>
              </w:rPr>
            </w:pPr>
            <w:r w:rsidRPr="00FD1500">
              <w:rPr>
                <w:rFonts w:ascii="Calibri" w:hAnsi="Calibri"/>
                <w:b/>
                <w:sz w:val="20"/>
                <w:szCs w:val="20"/>
                <w:u w:val="single"/>
              </w:rPr>
              <w:t xml:space="preserve">Individual, </w:t>
            </w:r>
            <w:r w:rsidRPr="00FD1500">
              <w:rPr>
                <w:rFonts w:ascii="Calibri" w:hAnsi="Calibri"/>
                <w:b/>
                <w:sz w:val="20"/>
                <w:szCs w:val="20"/>
              </w:rPr>
              <w:t>Pair</w:t>
            </w:r>
            <w:r w:rsidRPr="002565F5">
              <w:rPr>
                <w:rFonts w:ascii="Calibri" w:hAnsi="Calibri"/>
                <w:b/>
                <w:sz w:val="20"/>
                <w:szCs w:val="20"/>
              </w:rPr>
              <w:t xml:space="preserve">, or Group Task: </w:t>
            </w:r>
            <w:r w:rsidRPr="002565F5">
              <w:rPr>
                <w:rFonts w:ascii="Calibri" w:hAnsi="Calibri"/>
                <w:sz w:val="20"/>
                <w:szCs w:val="20"/>
              </w:rPr>
              <w:t xml:space="preserve"> Students will </w:t>
            </w:r>
            <w:r w:rsidR="00E42455">
              <w:rPr>
                <w:rFonts w:ascii="Calibri" w:hAnsi="Calibri"/>
                <w:sz w:val="20"/>
                <w:szCs w:val="20"/>
              </w:rPr>
              <w:t>complete an assessment</w:t>
            </w:r>
            <w:r w:rsidR="001242C9">
              <w:rPr>
                <w:rFonts w:ascii="Calibri" w:hAnsi="Calibri"/>
                <w:sz w:val="20"/>
                <w:szCs w:val="20"/>
              </w:rPr>
              <w:t xml:space="preserve"> (PAR)</w:t>
            </w:r>
            <w:r w:rsidR="00E42455">
              <w:rPr>
                <w:rFonts w:ascii="Calibri" w:hAnsi="Calibri"/>
                <w:sz w:val="20"/>
                <w:szCs w:val="20"/>
              </w:rPr>
              <w:t>.</w:t>
            </w:r>
            <w:r>
              <w:rPr>
                <w:rFonts w:ascii="Calibri" w:hAnsi="Calibri"/>
                <w:sz w:val="20"/>
                <w:szCs w:val="20"/>
              </w:rPr>
              <w:t>.</w:t>
            </w:r>
            <w:r w:rsidRPr="002565F5">
              <w:rPr>
                <w:rFonts w:ascii="Calibri" w:hAnsi="Calibri"/>
                <w:sz w:val="20"/>
                <w:szCs w:val="20"/>
              </w:rPr>
              <w:t>.</w:t>
            </w:r>
          </w:p>
        </w:tc>
      </w:tr>
      <w:tr w:rsidR="00052A3C" w:rsidRPr="002565F5" w14:paraId="2F4831B5" w14:textId="77777777" w:rsidTr="00317918">
        <w:trPr>
          <w:trHeight w:val="64"/>
        </w:trPr>
        <w:tc>
          <w:tcPr>
            <w:tcW w:w="810" w:type="dxa"/>
          </w:tcPr>
          <w:p w14:paraId="6021DD9E" w14:textId="77777777" w:rsidR="00052A3C" w:rsidRPr="002565F5" w:rsidRDefault="00052A3C" w:rsidP="00052A3C">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0E3FCD8B" w14:textId="77777777" w:rsidR="00052A3C" w:rsidRPr="002565F5" w:rsidRDefault="00052A3C" w:rsidP="00052A3C">
            <w:pPr>
              <w:jc w:val="center"/>
              <w:rPr>
                <w:rFonts w:ascii="Calibri" w:hAnsi="Calibri"/>
                <w:b/>
                <w:sz w:val="20"/>
                <w:szCs w:val="20"/>
              </w:rPr>
            </w:pPr>
            <w:r w:rsidRPr="002565F5">
              <w:rPr>
                <w:rFonts w:ascii="Calibri" w:hAnsi="Calibri"/>
                <w:b/>
                <w:sz w:val="20"/>
                <w:szCs w:val="20"/>
              </w:rPr>
              <w:t>CLOSING</w:t>
            </w:r>
          </w:p>
        </w:tc>
        <w:tc>
          <w:tcPr>
            <w:tcW w:w="8622" w:type="dxa"/>
            <w:gridSpan w:val="3"/>
            <w:tcBorders>
              <w:top w:val="single" w:sz="4" w:space="0" w:color="auto"/>
              <w:left w:val="single" w:sz="4" w:space="0" w:color="auto"/>
              <w:bottom w:val="single" w:sz="4" w:space="0" w:color="auto"/>
              <w:right w:val="single" w:sz="4" w:space="0" w:color="auto"/>
            </w:tcBorders>
          </w:tcPr>
          <w:p w14:paraId="40BD0A7D" w14:textId="77777777" w:rsidR="00052A3C" w:rsidRPr="002565F5" w:rsidRDefault="00052A3C" w:rsidP="00E42455">
            <w:pPr>
              <w:rPr>
                <w:rFonts w:ascii="Calibri" w:hAnsi="Calibri"/>
                <w:sz w:val="20"/>
                <w:szCs w:val="20"/>
              </w:rPr>
            </w:pPr>
            <w:r w:rsidRPr="002565F5">
              <w:rPr>
                <w:rFonts w:ascii="Calibri" w:hAnsi="Calibri"/>
                <w:b/>
                <w:sz w:val="20"/>
                <w:szCs w:val="20"/>
              </w:rPr>
              <w:t xml:space="preserve">Students </w:t>
            </w:r>
            <w:proofErr w:type="spellStart"/>
            <w:r w:rsidRPr="002565F5">
              <w:rPr>
                <w:rFonts w:ascii="Calibri" w:hAnsi="Calibri"/>
                <w:b/>
                <w:sz w:val="20"/>
                <w:szCs w:val="20"/>
              </w:rPr>
              <w:t>will</w:t>
            </w:r>
            <w:proofErr w:type="gramStart"/>
            <w:r w:rsidRPr="002565F5">
              <w:rPr>
                <w:rFonts w:ascii="Calibri" w:hAnsi="Calibri"/>
                <w:b/>
                <w:sz w:val="20"/>
                <w:szCs w:val="20"/>
              </w:rPr>
              <w:t>:</w:t>
            </w:r>
            <w:r>
              <w:rPr>
                <w:rFonts w:ascii="Calibri" w:hAnsi="Calibri"/>
                <w:sz w:val="20"/>
                <w:szCs w:val="20"/>
              </w:rPr>
              <w:t>share</w:t>
            </w:r>
            <w:proofErr w:type="spellEnd"/>
            <w:proofErr w:type="gramEnd"/>
            <w:r>
              <w:rPr>
                <w:rFonts w:ascii="Calibri" w:hAnsi="Calibri"/>
                <w:sz w:val="20"/>
                <w:szCs w:val="20"/>
              </w:rPr>
              <w:t xml:space="preserve"> </w:t>
            </w:r>
            <w:r w:rsidR="00E42455">
              <w:rPr>
                <w:rFonts w:ascii="Calibri" w:hAnsi="Calibri"/>
                <w:sz w:val="20"/>
                <w:szCs w:val="20"/>
              </w:rPr>
              <w:t>what was easiest and most difficult standard on test,</w:t>
            </w:r>
          </w:p>
        </w:tc>
      </w:tr>
      <w:tr w:rsidR="00052A3C" w:rsidRPr="002565F5" w14:paraId="6608C883" w14:textId="77777777" w:rsidTr="00317918">
        <w:trPr>
          <w:trHeight w:val="64"/>
        </w:trPr>
        <w:tc>
          <w:tcPr>
            <w:tcW w:w="810" w:type="dxa"/>
          </w:tcPr>
          <w:p w14:paraId="7FA7AD7D" w14:textId="77777777" w:rsidR="00052A3C" w:rsidRPr="002565F5" w:rsidRDefault="00052A3C" w:rsidP="00052A3C">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5EB79237" w14:textId="77777777" w:rsidR="00052A3C" w:rsidRPr="002565F5" w:rsidRDefault="00052A3C" w:rsidP="00052A3C">
            <w:pPr>
              <w:jc w:val="center"/>
              <w:rPr>
                <w:rFonts w:ascii="Calibri" w:hAnsi="Calibri"/>
                <w:b/>
                <w:sz w:val="20"/>
                <w:szCs w:val="20"/>
              </w:rPr>
            </w:pPr>
            <w:r w:rsidRPr="002565F5">
              <w:rPr>
                <w:rFonts w:ascii="Calibri" w:hAnsi="Calibri"/>
                <w:b/>
                <w:sz w:val="20"/>
                <w:szCs w:val="20"/>
              </w:rPr>
              <w:t>HOMEWORK</w:t>
            </w:r>
          </w:p>
        </w:tc>
        <w:tc>
          <w:tcPr>
            <w:tcW w:w="8622" w:type="dxa"/>
            <w:gridSpan w:val="3"/>
            <w:tcBorders>
              <w:top w:val="single" w:sz="4" w:space="0" w:color="auto"/>
              <w:left w:val="single" w:sz="4" w:space="0" w:color="auto"/>
              <w:bottom w:val="single" w:sz="4" w:space="0" w:color="auto"/>
              <w:right w:val="single" w:sz="4" w:space="0" w:color="auto"/>
            </w:tcBorders>
          </w:tcPr>
          <w:p w14:paraId="437120EC" w14:textId="77777777" w:rsidR="00052A3C" w:rsidRPr="002565F5" w:rsidRDefault="00052A3C" w:rsidP="00052A3C">
            <w:pPr>
              <w:rPr>
                <w:rFonts w:ascii="Calibri" w:hAnsi="Calibri"/>
                <w:sz w:val="20"/>
                <w:szCs w:val="20"/>
              </w:rPr>
            </w:pPr>
            <w:r w:rsidRPr="002565F5">
              <w:rPr>
                <w:rFonts w:ascii="Calibri" w:hAnsi="Calibri"/>
                <w:b/>
                <w:sz w:val="20"/>
                <w:szCs w:val="20"/>
              </w:rPr>
              <w:t xml:space="preserve">Students </w:t>
            </w:r>
            <w:proofErr w:type="spellStart"/>
            <w:r w:rsidRPr="002565F5">
              <w:rPr>
                <w:rFonts w:ascii="Calibri" w:hAnsi="Calibri"/>
                <w:b/>
                <w:sz w:val="20"/>
                <w:szCs w:val="20"/>
              </w:rPr>
              <w:t>will</w:t>
            </w:r>
            <w:proofErr w:type="gramStart"/>
            <w:r w:rsidRPr="002565F5">
              <w:rPr>
                <w:rFonts w:ascii="Calibri" w:hAnsi="Calibri"/>
                <w:b/>
                <w:sz w:val="20"/>
                <w:szCs w:val="20"/>
              </w:rPr>
              <w:t>:</w:t>
            </w:r>
            <w:r>
              <w:rPr>
                <w:rFonts w:ascii="Calibri" w:hAnsi="Calibri"/>
                <w:sz w:val="20"/>
                <w:szCs w:val="20"/>
              </w:rPr>
              <w:t>Complete</w:t>
            </w:r>
            <w:proofErr w:type="spellEnd"/>
            <w:proofErr w:type="gramEnd"/>
            <w:r>
              <w:rPr>
                <w:rFonts w:ascii="Calibri" w:hAnsi="Calibri"/>
                <w:sz w:val="20"/>
                <w:szCs w:val="20"/>
              </w:rPr>
              <w:t xml:space="preserve"> Carnegie SP assignments.</w:t>
            </w:r>
            <w:r w:rsidRPr="002565F5">
              <w:rPr>
                <w:rFonts w:ascii="Calibri" w:hAnsi="Calibri"/>
                <w:sz w:val="20"/>
                <w:szCs w:val="20"/>
              </w:rPr>
              <w:t>.</w:t>
            </w:r>
          </w:p>
        </w:tc>
      </w:tr>
    </w:tbl>
    <w:p w14:paraId="7A012E11" w14:textId="77777777" w:rsidR="00706B0A" w:rsidRPr="002565F5" w:rsidRDefault="00706B0A" w:rsidP="00E877BE">
      <w:pPr>
        <w:spacing w:after="200" w:line="276" w:lineRule="auto"/>
        <w:rPr>
          <w:sz w:val="20"/>
          <w:szCs w:val="20"/>
        </w:rPr>
      </w:pPr>
    </w:p>
    <w:sectPr w:rsidR="00706B0A" w:rsidRPr="002565F5" w:rsidSect="00BB4395">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8F283" w14:textId="77777777" w:rsidR="00EF4E1A" w:rsidRDefault="00EF4E1A" w:rsidP="00BB4395">
      <w:r>
        <w:separator/>
      </w:r>
    </w:p>
  </w:endnote>
  <w:endnote w:type="continuationSeparator" w:id="0">
    <w:p w14:paraId="67DB5CE5" w14:textId="77777777" w:rsidR="00EF4E1A" w:rsidRDefault="00EF4E1A" w:rsidP="00BB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F598A" w14:textId="77777777" w:rsidR="00EF4E1A" w:rsidRDefault="00EF4E1A" w:rsidP="00BB4395">
      <w:r>
        <w:separator/>
      </w:r>
    </w:p>
  </w:footnote>
  <w:footnote w:type="continuationSeparator" w:id="0">
    <w:p w14:paraId="51EBA68E" w14:textId="77777777" w:rsidR="00EF4E1A" w:rsidRDefault="00EF4E1A" w:rsidP="00BB43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D74E" w14:textId="77777777" w:rsidR="00EF4E1A" w:rsidRDefault="00EF4E1A">
    <w:pPr>
      <w:pStyle w:val="Header"/>
    </w:pPr>
    <w:r>
      <w:ptab w:relativeTo="margin" w:alignment="center" w:leader="none"/>
    </w:r>
    <w:r>
      <w:t>Coordinate Algebra</w:t>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C10"/>
    <w:multiLevelType w:val="hybridMultilevel"/>
    <w:tmpl w:val="2030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5093C"/>
    <w:multiLevelType w:val="hybridMultilevel"/>
    <w:tmpl w:val="F2DA25B6"/>
    <w:lvl w:ilvl="0" w:tplc="3EF6E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609FB"/>
    <w:multiLevelType w:val="hybridMultilevel"/>
    <w:tmpl w:val="0D2832D4"/>
    <w:lvl w:ilvl="0" w:tplc="7988F206">
      <w:start w:val="1"/>
      <w:numFmt w:val="bullet"/>
      <w:lvlText w:val=""/>
      <w:lvlJc w:val="left"/>
      <w:pPr>
        <w:tabs>
          <w:tab w:val="num" w:pos="720"/>
        </w:tabs>
        <w:ind w:left="720" w:hanging="360"/>
      </w:pPr>
      <w:rPr>
        <w:rFonts w:ascii="Wingdings" w:hAnsi="Wingdings" w:hint="default"/>
      </w:rPr>
    </w:lvl>
    <w:lvl w:ilvl="1" w:tplc="6BE838C8">
      <w:start w:val="1198"/>
      <w:numFmt w:val="bullet"/>
      <w:lvlText w:val=""/>
      <w:lvlJc w:val="left"/>
      <w:pPr>
        <w:tabs>
          <w:tab w:val="num" w:pos="1440"/>
        </w:tabs>
        <w:ind w:left="1440" w:hanging="360"/>
      </w:pPr>
      <w:rPr>
        <w:rFonts w:ascii="Wingdings 2" w:hAnsi="Wingdings 2" w:hint="default"/>
      </w:rPr>
    </w:lvl>
    <w:lvl w:ilvl="2" w:tplc="C79AE3B2" w:tentative="1">
      <w:start w:val="1"/>
      <w:numFmt w:val="bullet"/>
      <w:lvlText w:val=""/>
      <w:lvlJc w:val="left"/>
      <w:pPr>
        <w:tabs>
          <w:tab w:val="num" w:pos="2160"/>
        </w:tabs>
        <w:ind w:left="2160" w:hanging="360"/>
      </w:pPr>
      <w:rPr>
        <w:rFonts w:ascii="Wingdings" w:hAnsi="Wingdings" w:hint="default"/>
      </w:rPr>
    </w:lvl>
    <w:lvl w:ilvl="3" w:tplc="DCBE26DE" w:tentative="1">
      <w:start w:val="1"/>
      <w:numFmt w:val="bullet"/>
      <w:lvlText w:val=""/>
      <w:lvlJc w:val="left"/>
      <w:pPr>
        <w:tabs>
          <w:tab w:val="num" w:pos="2880"/>
        </w:tabs>
        <w:ind w:left="2880" w:hanging="360"/>
      </w:pPr>
      <w:rPr>
        <w:rFonts w:ascii="Wingdings" w:hAnsi="Wingdings" w:hint="default"/>
      </w:rPr>
    </w:lvl>
    <w:lvl w:ilvl="4" w:tplc="719E556C" w:tentative="1">
      <w:start w:val="1"/>
      <w:numFmt w:val="bullet"/>
      <w:lvlText w:val=""/>
      <w:lvlJc w:val="left"/>
      <w:pPr>
        <w:tabs>
          <w:tab w:val="num" w:pos="3600"/>
        </w:tabs>
        <w:ind w:left="3600" w:hanging="360"/>
      </w:pPr>
      <w:rPr>
        <w:rFonts w:ascii="Wingdings" w:hAnsi="Wingdings" w:hint="default"/>
      </w:rPr>
    </w:lvl>
    <w:lvl w:ilvl="5" w:tplc="790C2C5C" w:tentative="1">
      <w:start w:val="1"/>
      <w:numFmt w:val="bullet"/>
      <w:lvlText w:val=""/>
      <w:lvlJc w:val="left"/>
      <w:pPr>
        <w:tabs>
          <w:tab w:val="num" w:pos="4320"/>
        </w:tabs>
        <w:ind w:left="4320" w:hanging="360"/>
      </w:pPr>
      <w:rPr>
        <w:rFonts w:ascii="Wingdings" w:hAnsi="Wingdings" w:hint="default"/>
      </w:rPr>
    </w:lvl>
    <w:lvl w:ilvl="6" w:tplc="3414662E" w:tentative="1">
      <w:start w:val="1"/>
      <w:numFmt w:val="bullet"/>
      <w:lvlText w:val=""/>
      <w:lvlJc w:val="left"/>
      <w:pPr>
        <w:tabs>
          <w:tab w:val="num" w:pos="5040"/>
        </w:tabs>
        <w:ind w:left="5040" w:hanging="360"/>
      </w:pPr>
      <w:rPr>
        <w:rFonts w:ascii="Wingdings" w:hAnsi="Wingdings" w:hint="default"/>
      </w:rPr>
    </w:lvl>
    <w:lvl w:ilvl="7" w:tplc="6E38EBC6" w:tentative="1">
      <w:start w:val="1"/>
      <w:numFmt w:val="bullet"/>
      <w:lvlText w:val=""/>
      <w:lvlJc w:val="left"/>
      <w:pPr>
        <w:tabs>
          <w:tab w:val="num" w:pos="5760"/>
        </w:tabs>
        <w:ind w:left="5760" w:hanging="360"/>
      </w:pPr>
      <w:rPr>
        <w:rFonts w:ascii="Wingdings" w:hAnsi="Wingdings" w:hint="default"/>
      </w:rPr>
    </w:lvl>
    <w:lvl w:ilvl="8" w:tplc="92CE5978" w:tentative="1">
      <w:start w:val="1"/>
      <w:numFmt w:val="bullet"/>
      <w:lvlText w:val=""/>
      <w:lvlJc w:val="left"/>
      <w:pPr>
        <w:tabs>
          <w:tab w:val="num" w:pos="6480"/>
        </w:tabs>
        <w:ind w:left="6480" w:hanging="360"/>
      </w:pPr>
      <w:rPr>
        <w:rFonts w:ascii="Wingdings" w:hAnsi="Wingdings" w:hint="default"/>
      </w:rPr>
    </w:lvl>
  </w:abstractNum>
  <w:abstractNum w:abstractNumId="3">
    <w:nsid w:val="1A090A46"/>
    <w:multiLevelType w:val="hybridMultilevel"/>
    <w:tmpl w:val="90C2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5310E"/>
    <w:multiLevelType w:val="hybridMultilevel"/>
    <w:tmpl w:val="304A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67094"/>
    <w:multiLevelType w:val="hybridMultilevel"/>
    <w:tmpl w:val="4B08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8C5AD0"/>
    <w:multiLevelType w:val="hybridMultilevel"/>
    <w:tmpl w:val="6B9A65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61D54"/>
    <w:multiLevelType w:val="hybridMultilevel"/>
    <w:tmpl w:val="F3EA0404"/>
    <w:lvl w:ilvl="0" w:tplc="EF842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3E16D5"/>
    <w:multiLevelType w:val="hybridMultilevel"/>
    <w:tmpl w:val="6D8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832C3"/>
    <w:multiLevelType w:val="hybridMultilevel"/>
    <w:tmpl w:val="5E821DC0"/>
    <w:lvl w:ilvl="0" w:tplc="B4DCE180">
      <w:start w:val="1"/>
      <w:numFmt w:val="bullet"/>
      <w:lvlText w:val=""/>
      <w:lvlJc w:val="left"/>
      <w:pPr>
        <w:tabs>
          <w:tab w:val="num" w:pos="720"/>
        </w:tabs>
        <w:ind w:left="720" w:hanging="360"/>
      </w:pPr>
      <w:rPr>
        <w:rFonts w:ascii="Wingdings" w:hAnsi="Wingdings" w:hint="default"/>
      </w:rPr>
    </w:lvl>
    <w:lvl w:ilvl="1" w:tplc="87EAA93E">
      <w:start w:val="1457"/>
      <w:numFmt w:val="bullet"/>
      <w:lvlText w:val=""/>
      <w:lvlJc w:val="left"/>
      <w:pPr>
        <w:tabs>
          <w:tab w:val="num" w:pos="1440"/>
        </w:tabs>
        <w:ind w:left="1440" w:hanging="360"/>
      </w:pPr>
      <w:rPr>
        <w:rFonts w:ascii="Wingdings 2" w:hAnsi="Wingdings 2" w:hint="default"/>
      </w:rPr>
    </w:lvl>
    <w:lvl w:ilvl="2" w:tplc="5A1A17B8" w:tentative="1">
      <w:start w:val="1"/>
      <w:numFmt w:val="bullet"/>
      <w:lvlText w:val=""/>
      <w:lvlJc w:val="left"/>
      <w:pPr>
        <w:tabs>
          <w:tab w:val="num" w:pos="2160"/>
        </w:tabs>
        <w:ind w:left="2160" w:hanging="360"/>
      </w:pPr>
      <w:rPr>
        <w:rFonts w:ascii="Wingdings" w:hAnsi="Wingdings" w:hint="default"/>
      </w:rPr>
    </w:lvl>
    <w:lvl w:ilvl="3" w:tplc="5A0A91A6" w:tentative="1">
      <w:start w:val="1"/>
      <w:numFmt w:val="bullet"/>
      <w:lvlText w:val=""/>
      <w:lvlJc w:val="left"/>
      <w:pPr>
        <w:tabs>
          <w:tab w:val="num" w:pos="2880"/>
        </w:tabs>
        <w:ind w:left="2880" w:hanging="360"/>
      </w:pPr>
      <w:rPr>
        <w:rFonts w:ascii="Wingdings" w:hAnsi="Wingdings" w:hint="default"/>
      </w:rPr>
    </w:lvl>
    <w:lvl w:ilvl="4" w:tplc="238E8040" w:tentative="1">
      <w:start w:val="1"/>
      <w:numFmt w:val="bullet"/>
      <w:lvlText w:val=""/>
      <w:lvlJc w:val="left"/>
      <w:pPr>
        <w:tabs>
          <w:tab w:val="num" w:pos="3600"/>
        </w:tabs>
        <w:ind w:left="3600" w:hanging="360"/>
      </w:pPr>
      <w:rPr>
        <w:rFonts w:ascii="Wingdings" w:hAnsi="Wingdings" w:hint="default"/>
      </w:rPr>
    </w:lvl>
    <w:lvl w:ilvl="5" w:tplc="AA74A27C" w:tentative="1">
      <w:start w:val="1"/>
      <w:numFmt w:val="bullet"/>
      <w:lvlText w:val=""/>
      <w:lvlJc w:val="left"/>
      <w:pPr>
        <w:tabs>
          <w:tab w:val="num" w:pos="4320"/>
        </w:tabs>
        <w:ind w:left="4320" w:hanging="360"/>
      </w:pPr>
      <w:rPr>
        <w:rFonts w:ascii="Wingdings" w:hAnsi="Wingdings" w:hint="default"/>
      </w:rPr>
    </w:lvl>
    <w:lvl w:ilvl="6" w:tplc="FF66862E" w:tentative="1">
      <w:start w:val="1"/>
      <w:numFmt w:val="bullet"/>
      <w:lvlText w:val=""/>
      <w:lvlJc w:val="left"/>
      <w:pPr>
        <w:tabs>
          <w:tab w:val="num" w:pos="5040"/>
        </w:tabs>
        <w:ind w:left="5040" w:hanging="360"/>
      </w:pPr>
      <w:rPr>
        <w:rFonts w:ascii="Wingdings" w:hAnsi="Wingdings" w:hint="default"/>
      </w:rPr>
    </w:lvl>
    <w:lvl w:ilvl="7" w:tplc="2BC4451C" w:tentative="1">
      <w:start w:val="1"/>
      <w:numFmt w:val="bullet"/>
      <w:lvlText w:val=""/>
      <w:lvlJc w:val="left"/>
      <w:pPr>
        <w:tabs>
          <w:tab w:val="num" w:pos="5760"/>
        </w:tabs>
        <w:ind w:left="5760" w:hanging="360"/>
      </w:pPr>
      <w:rPr>
        <w:rFonts w:ascii="Wingdings" w:hAnsi="Wingdings" w:hint="default"/>
      </w:rPr>
    </w:lvl>
    <w:lvl w:ilvl="8" w:tplc="C8249764" w:tentative="1">
      <w:start w:val="1"/>
      <w:numFmt w:val="bullet"/>
      <w:lvlText w:val=""/>
      <w:lvlJc w:val="left"/>
      <w:pPr>
        <w:tabs>
          <w:tab w:val="num" w:pos="6480"/>
        </w:tabs>
        <w:ind w:left="6480" w:hanging="360"/>
      </w:pPr>
      <w:rPr>
        <w:rFonts w:ascii="Wingdings" w:hAnsi="Wingdings" w:hint="default"/>
      </w:rPr>
    </w:lvl>
  </w:abstractNum>
  <w:abstractNum w:abstractNumId="10">
    <w:nsid w:val="3FDD3DF2"/>
    <w:multiLevelType w:val="hybridMultilevel"/>
    <w:tmpl w:val="F0A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D14E9"/>
    <w:multiLevelType w:val="hybridMultilevel"/>
    <w:tmpl w:val="F6501C1A"/>
    <w:lvl w:ilvl="0" w:tplc="0409000F">
      <w:start w:val="2"/>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83E83"/>
    <w:multiLevelType w:val="hybridMultilevel"/>
    <w:tmpl w:val="675C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60003"/>
    <w:multiLevelType w:val="hybridMultilevel"/>
    <w:tmpl w:val="3CB8ABFA"/>
    <w:lvl w:ilvl="0" w:tplc="2CC014F6">
      <w:start w:val="1"/>
      <w:numFmt w:val="bullet"/>
      <w:lvlText w:val=""/>
      <w:lvlJc w:val="left"/>
      <w:pPr>
        <w:tabs>
          <w:tab w:val="num" w:pos="720"/>
        </w:tabs>
        <w:ind w:left="720" w:hanging="360"/>
      </w:pPr>
      <w:rPr>
        <w:rFonts w:ascii="Wingdings" w:hAnsi="Wingdings" w:hint="default"/>
      </w:rPr>
    </w:lvl>
    <w:lvl w:ilvl="1" w:tplc="8A0E9AB6">
      <w:start w:val="1457"/>
      <w:numFmt w:val="bullet"/>
      <w:lvlText w:val=""/>
      <w:lvlJc w:val="left"/>
      <w:pPr>
        <w:tabs>
          <w:tab w:val="num" w:pos="1440"/>
        </w:tabs>
        <w:ind w:left="1440" w:hanging="360"/>
      </w:pPr>
      <w:rPr>
        <w:rFonts w:ascii="Wingdings 2" w:hAnsi="Wingdings 2" w:hint="default"/>
      </w:rPr>
    </w:lvl>
    <w:lvl w:ilvl="2" w:tplc="C34CB66E" w:tentative="1">
      <w:start w:val="1"/>
      <w:numFmt w:val="bullet"/>
      <w:lvlText w:val=""/>
      <w:lvlJc w:val="left"/>
      <w:pPr>
        <w:tabs>
          <w:tab w:val="num" w:pos="2160"/>
        </w:tabs>
        <w:ind w:left="2160" w:hanging="360"/>
      </w:pPr>
      <w:rPr>
        <w:rFonts w:ascii="Wingdings" w:hAnsi="Wingdings" w:hint="default"/>
      </w:rPr>
    </w:lvl>
    <w:lvl w:ilvl="3" w:tplc="195C526A" w:tentative="1">
      <w:start w:val="1"/>
      <w:numFmt w:val="bullet"/>
      <w:lvlText w:val=""/>
      <w:lvlJc w:val="left"/>
      <w:pPr>
        <w:tabs>
          <w:tab w:val="num" w:pos="2880"/>
        </w:tabs>
        <w:ind w:left="2880" w:hanging="360"/>
      </w:pPr>
      <w:rPr>
        <w:rFonts w:ascii="Wingdings" w:hAnsi="Wingdings" w:hint="default"/>
      </w:rPr>
    </w:lvl>
    <w:lvl w:ilvl="4" w:tplc="16F882A4" w:tentative="1">
      <w:start w:val="1"/>
      <w:numFmt w:val="bullet"/>
      <w:lvlText w:val=""/>
      <w:lvlJc w:val="left"/>
      <w:pPr>
        <w:tabs>
          <w:tab w:val="num" w:pos="3600"/>
        </w:tabs>
        <w:ind w:left="3600" w:hanging="360"/>
      </w:pPr>
      <w:rPr>
        <w:rFonts w:ascii="Wingdings" w:hAnsi="Wingdings" w:hint="default"/>
      </w:rPr>
    </w:lvl>
    <w:lvl w:ilvl="5" w:tplc="3742532C" w:tentative="1">
      <w:start w:val="1"/>
      <w:numFmt w:val="bullet"/>
      <w:lvlText w:val=""/>
      <w:lvlJc w:val="left"/>
      <w:pPr>
        <w:tabs>
          <w:tab w:val="num" w:pos="4320"/>
        </w:tabs>
        <w:ind w:left="4320" w:hanging="360"/>
      </w:pPr>
      <w:rPr>
        <w:rFonts w:ascii="Wingdings" w:hAnsi="Wingdings" w:hint="default"/>
      </w:rPr>
    </w:lvl>
    <w:lvl w:ilvl="6" w:tplc="17381C82" w:tentative="1">
      <w:start w:val="1"/>
      <w:numFmt w:val="bullet"/>
      <w:lvlText w:val=""/>
      <w:lvlJc w:val="left"/>
      <w:pPr>
        <w:tabs>
          <w:tab w:val="num" w:pos="5040"/>
        </w:tabs>
        <w:ind w:left="5040" w:hanging="360"/>
      </w:pPr>
      <w:rPr>
        <w:rFonts w:ascii="Wingdings" w:hAnsi="Wingdings" w:hint="default"/>
      </w:rPr>
    </w:lvl>
    <w:lvl w:ilvl="7" w:tplc="1F58E49C" w:tentative="1">
      <w:start w:val="1"/>
      <w:numFmt w:val="bullet"/>
      <w:lvlText w:val=""/>
      <w:lvlJc w:val="left"/>
      <w:pPr>
        <w:tabs>
          <w:tab w:val="num" w:pos="5760"/>
        </w:tabs>
        <w:ind w:left="5760" w:hanging="360"/>
      </w:pPr>
      <w:rPr>
        <w:rFonts w:ascii="Wingdings" w:hAnsi="Wingdings" w:hint="default"/>
      </w:rPr>
    </w:lvl>
    <w:lvl w:ilvl="8" w:tplc="D354FFA6" w:tentative="1">
      <w:start w:val="1"/>
      <w:numFmt w:val="bullet"/>
      <w:lvlText w:val=""/>
      <w:lvlJc w:val="left"/>
      <w:pPr>
        <w:tabs>
          <w:tab w:val="num" w:pos="6480"/>
        </w:tabs>
        <w:ind w:left="6480" w:hanging="360"/>
      </w:pPr>
      <w:rPr>
        <w:rFonts w:ascii="Wingdings" w:hAnsi="Wingdings" w:hint="default"/>
      </w:rPr>
    </w:lvl>
  </w:abstractNum>
  <w:abstractNum w:abstractNumId="14">
    <w:nsid w:val="594B5423"/>
    <w:multiLevelType w:val="hybridMultilevel"/>
    <w:tmpl w:val="CAEA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96351"/>
    <w:multiLevelType w:val="hybridMultilevel"/>
    <w:tmpl w:val="3434F4E6"/>
    <w:lvl w:ilvl="0" w:tplc="A7F870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D34BE"/>
    <w:multiLevelType w:val="hybridMultilevel"/>
    <w:tmpl w:val="CF00D71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95A5018"/>
    <w:multiLevelType w:val="hybridMultilevel"/>
    <w:tmpl w:val="6C28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57059"/>
    <w:multiLevelType w:val="hybridMultilevel"/>
    <w:tmpl w:val="2DB27F5E"/>
    <w:lvl w:ilvl="0" w:tplc="879E5638">
      <w:start w:val="2"/>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C83C60"/>
    <w:multiLevelType w:val="hybridMultilevel"/>
    <w:tmpl w:val="E0023B3A"/>
    <w:lvl w:ilvl="0" w:tplc="72B4CFE0">
      <w:start w:val="1"/>
      <w:numFmt w:val="decimal"/>
      <w:lvlText w:val="%1."/>
      <w:lvlJc w:val="left"/>
      <w:pPr>
        <w:tabs>
          <w:tab w:val="num" w:pos="720"/>
        </w:tabs>
        <w:ind w:left="720" w:hanging="360"/>
      </w:pPr>
    </w:lvl>
    <w:lvl w:ilvl="1" w:tplc="71BA8E36">
      <w:start w:val="1"/>
      <w:numFmt w:val="decimal"/>
      <w:lvlText w:val="%2."/>
      <w:lvlJc w:val="left"/>
      <w:pPr>
        <w:tabs>
          <w:tab w:val="num" w:pos="1440"/>
        </w:tabs>
        <w:ind w:left="1440" w:hanging="360"/>
      </w:pPr>
    </w:lvl>
    <w:lvl w:ilvl="2" w:tplc="250475C0" w:tentative="1">
      <w:start w:val="1"/>
      <w:numFmt w:val="decimal"/>
      <w:lvlText w:val="%3."/>
      <w:lvlJc w:val="left"/>
      <w:pPr>
        <w:tabs>
          <w:tab w:val="num" w:pos="2160"/>
        </w:tabs>
        <w:ind w:left="2160" w:hanging="360"/>
      </w:pPr>
    </w:lvl>
    <w:lvl w:ilvl="3" w:tplc="A6D6E1E2" w:tentative="1">
      <w:start w:val="1"/>
      <w:numFmt w:val="decimal"/>
      <w:lvlText w:val="%4."/>
      <w:lvlJc w:val="left"/>
      <w:pPr>
        <w:tabs>
          <w:tab w:val="num" w:pos="2880"/>
        </w:tabs>
        <w:ind w:left="2880" w:hanging="360"/>
      </w:pPr>
    </w:lvl>
    <w:lvl w:ilvl="4" w:tplc="29B0BEEC" w:tentative="1">
      <w:start w:val="1"/>
      <w:numFmt w:val="decimal"/>
      <w:lvlText w:val="%5."/>
      <w:lvlJc w:val="left"/>
      <w:pPr>
        <w:tabs>
          <w:tab w:val="num" w:pos="3600"/>
        </w:tabs>
        <w:ind w:left="3600" w:hanging="360"/>
      </w:pPr>
    </w:lvl>
    <w:lvl w:ilvl="5" w:tplc="E3B67B96" w:tentative="1">
      <w:start w:val="1"/>
      <w:numFmt w:val="decimal"/>
      <w:lvlText w:val="%6."/>
      <w:lvlJc w:val="left"/>
      <w:pPr>
        <w:tabs>
          <w:tab w:val="num" w:pos="4320"/>
        </w:tabs>
        <w:ind w:left="4320" w:hanging="360"/>
      </w:pPr>
    </w:lvl>
    <w:lvl w:ilvl="6" w:tplc="B8761290" w:tentative="1">
      <w:start w:val="1"/>
      <w:numFmt w:val="decimal"/>
      <w:lvlText w:val="%7."/>
      <w:lvlJc w:val="left"/>
      <w:pPr>
        <w:tabs>
          <w:tab w:val="num" w:pos="5040"/>
        </w:tabs>
        <w:ind w:left="5040" w:hanging="360"/>
      </w:pPr>
    </w:lvl>
    <w:lvl w:ilvl="7" w:tplc="8D3A7C9E" w:tentative="1">
      <w:start w:val="1"/>
      <w:numFmt w:val="decimal"/>
      <w:lvlText w:val="%8."/>
      <w:lvlJc w:val="left"/>
      <w:pPr>
        <w:tabs>
          <w:tab w:val="num" w:pos="5760"/>
        </w:tabs>
        <w:ind w:left="5760" w:hanging="360"/>
      </w:pPr>
    </w:lvl>
    <w:lvl w:ilvl="8" w:tplc="4386D344" w:tentative="1">
      <w:start w:val="1"/>
      <w:numFmt w:val="decimal"/>
      <w:lvlText w:val="%9."/>
      <w:lvlJc w:val="left"/>
      <w:pPr>
        <w:tabs>
          <w:tab w:val="num" w:pos="6480"/>
        </w:tabs>
        <w:ind w:left="6480" w:hanging="360"/>
      </w:pPr>
    </w:lvl>
  </w:abstractNum>
  <w:num w:numId="1">
    <w:abstractNumId w:val="3"/>
  </w:num>
  <w:num w:numId="2">
    <w:abstractNumId w:val="17"/>
  </w:num>
  <w:num w:numId="3">
    <w:abstractNumId w:val="7"/>
  </w:num>
  <w:num w:numId="4">
    <w:abstractNumId w:val="5"/>
  </w:num>
  <w:num w:numId="5">
    <w:abstractNumId w:val="8"/>
  </w:num>
  <w:num w:numId="6">
    <w:abstractNumId w:val="16"/>
  </w:num>
  <w:num w:numId="7">
    <w:abstractNumId w:val="15"/>
  </w:num>
  <w:num w:numId="8">
    <w:abstractNumId w:val="4"/>
  </w:num>
  <w:num w:numId="9">
    <w:abstractNumId w:val="1"/>
  </w:num>
  <w:num w:numId="10">
    <w:abstractNumId w:val="18"/>
  </w:num>
  <w:num w:numId="11">
    <w:abstractNumId w:val="11"/>
  </w:num>
  <w:num w:numId="12">
    <w:abstractNumId w:val="6"/>
  </w:num>
  <w:num w:numId="13">
    <w:abstractNumId w:val="14"/>
  </w:num>
  <w:num w:numId="14">
    <w:abstractNumId w:val="19"/>
  </w:num>
  <w:num w:numId="15">
    <w:abstractNumId w:val="2"/>
  </w:num>
  <w:num w:numId="16">
    <w:abstractNumId w:val="9"/>
  </w:num>
  <w:num w:numId="17">
    <w:abstractNumId w:val="13"/>
  </w:num>
  <w:num w:numId="18">
    <w:abstractNumId w:val="0"/>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6"/>
    <w:rsid w:val="00025EEE"/>
    <w:rsid w:val="00025FB9"/>
    <w:rsid w:val="00030733"/>
    <w:rsid w:val="00052A3C"/>
    <w:rsid w:val="00072773"/>
    <w:rsid w:val="0009004D"/>
    <w:rsid w:val="00094AC3"/>
    <w:rsid w:val="001027EA"/>
    <w:rsid w:val="001242C9"/>
    <w:rsid w:val="00124553"/>
    <w:rsid w:val="00131996"/>
    <w:rsid w:val="00152464"/>
    <w:rsid w:val="00174678"/>
    <w:rsid w:val="00180FBF"/>
    <w:rsid w:val="001C49B9"/>
    <w:rsid w:val="002100D1"/>
    <w:rsid w:val="00250E39"/>
    <w:rsid w:val="002526F3"/>
    <w:rsid w:val="002565F5"/>
    <w:rsid w:val="00271363"/>
    <w:rsid w:val="00287233"/>
    <w:rsid w:val="002D0653"/>
    <w:rsid w:val="002D4C8E"/>
    <w:rsid w:val="002D6DC0"/>
    <w:rsid w:val="003068E9"/>
    <w:rsid w:val="00314785"/>
    <w:rsid w:val="00317918"/>
    <w:rsid w:val="003606B7"/>
    <w:rsid w:val="003638E2"/>
    <w:rsid w:val="003769A4"/>
    <w:rsid w:val="0039172F"/>
    <w:rsid w:val="003C01B4"/>
    <w:rsid w:val="003E29CC"/>
    <w:rsid w:val="00414070"/>
    <w:rsid w:val="00441655"/>
    <w:rsid w:val="00451B56"/>
    <w:rsid w:val="004711C7"/>
    <w:rsid w:val="004955E7"/>
    <w:rsid w:val="004B7DB8"/>
    <w:rsid w:val="004C50A2"/>
    <w:rsid w:val="004D0A88"/>
    <w:rsid w:val="004D41B7"/>
    <w:rsid w:val="005728AF"/>
    <w:rsid w:val="00581004"/>
    <w:rsid w:val="005B59C6"/>
    <w:rsid w:val="005B7906"/>
    <w:rsid w:val="005E0B16"/>
    <w:rsid w:val="006D4F40"/>
    <w:rsid w:val="006D6F27"/>
    <w:rsid w:val="006F0732"/>
    <w:rsid w:val="006F565A"/>
    <w:rsid w:val="00706B0A"/>
    <w:rsid w:val="0073513B"/>
    <w:rsid w:val="00744CB7"/>
    <w:rsid w:val="0077644C"/>
    <w:rsid w:val="007B73FA"/>
    <w:rsid w:val="007F7972"/>
    <w:rsid w:val="00821B94"/>
    <w:rsid w:val="008337C4"/>
    <w:rsid w:val="00843FCF"/>
    <w:rsid w:val="0085343C"/>
    <w:rsid w:val="0086129D"/>
    <w:rsid w:val="00876DE6"/>
    <w:rsid w:val="008B5AD6"/>
    <w:rsid w:val="008B5F20"/>
    <w:rsid w:val="008C3721"/>
    <w:rsid w:val="00901344"/>
    <w:rsid w:val="0091731D"/>
    <w:rsid w:val="00931B8B"/>
    <w:rsid w:val="009547C9"/>
    <w:rsid w:val="009E232B"/>
    <w:rsid w:val="00A444D8"/>
    <w:rsid w:val="00A94DC2"/>
    <w:rsid w:val="00AA6C1F"/>
    <w:rsid w:val="00AC1B96"/>
    <w:rsid w:val="00AE38BC"/>
    <w:rsid w:val="00BA5EAA"/>
    <w:rsid w:val="00BA73E0"/>
    <w:rsid w:val="00BB4395"/>
    <w:rsid w:val="00BD2169"/>
    <w:rsid w:val="00BE48B9"/>
    <w:rsid w:val="00C13F58"/>
    <w:rsid w:val="00C15181"/>
    <w:rsid w:val="00CA06E6"/>
    <w:rsid w:val="00CA5B26"/>
    <w:rsid w:val="00CF22B6"/>
    <w:rsid w:val="00CF7953"/>
    <w:rsid w:val="00D374C1"/>
    <w:rsid w:val="00D626FE"/>
    <w:rsid w:val="00D8395F"/>
    <w:rsid w:val="00DA3800"/>
    <w:rsid w:val="00DB4700"/>
    <w:rsid w:val="00DE2E97"/>
    <w:rsid w:val="00DE6640"/>
    <w:rsid w:val="00E418FE"/>
    <w:rsid w:val="00E42455"/>
    <w:rsid w:val="00E46924"/>
    <w:rsid w:val="00E5253A"/>
    <w:rsid w:val="00E563F1"/>
    <w:rsid w:val="00E877BE"/>
    <w:rsid w:val="00E87DED"/>
    <w:rsid w:val="00EB3C5F"/>
    <w:rsid w:val="00EB711E"/>
    <w:rsid w:val="00EF4E1A"/>
    <w:rsid w:val="00F05953"/>
    <w:rsid w:val="00F44C1D"/>
    <w:rsid w:val="00F54B20"/>
    <w:rsid w:val="00FB64C5"/>
    <w:rsid w:val="00FC5AD4"/>
    <w:rsid w:val="00FD1500"/>
    <w:rsid w:val="00FE43DA"/>
    <w:rsid w:val="00FF52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D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B6"/>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F22B6"/>
    <w:pPr>
      <w:keepNext/>
      <w:jc w:val="center"/>
      <w:outlineLvl w:val="7"/>
    </w:pPr>
    <w:rPr>
      <w:rFonts w:ascii="Tahoma" w:hAnsi="Tahoma" w:cs="Tahom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F22B6"/>
    <w:rPr>
      <w:rFonts w:ascii="Tahoma" w:eastAsia="Times New Roman" w:hAnsi="Tahoma" w:cs="Tahoma"/>
      <w:b/>
      <w:sz w:val="28"/>
      <w:szCs w:val="28"/>
    </w:rPr>
  </w:style>
  <w:style w:type="paragraph" w:customStyle="1" w:styleId="Default">
    <w:name w:val="Default"/>
    <w:rsid w:val="00CF22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94DC2"/>
    <w:pPr>
      <w:ind w:left="720"/>
      <w:contextualSpacing/>
    </w:pPr>
  </w:style>
  <w:style w:type="paragraph" w:styleId="BalloonText">
    <w:name w:val="Balloon Text"/>
    <w:basedOn w:val="Normal"/>
    <w:link w:val="BalloonTextChar"/>
    <w:uiPriority w:val="99"/>
    <w:semiHidden/>
    <w:unhideWhenUsed/>
    <w:rsid w:val="00A94DC2"/>
    <w:rPr>
      <w:rFonts w:ascii="Tahoma" w:hAnsi="Tahoma" w:cs="Tahoma"/>
      <w:sz w:val="16"/>
      <w:szCs w:val="16"/>
    </w:rPr>
  </w:style>
  <w:style w:type="character" w:customStyle="1" w:styleId="BalloonTextChar">
    <w:name w:val="Balloon Text Char"/>
    <w:basedOn w:val="DefaultParagraphFont"/>
    <w:link w:val="BalloonText"/>
    <w:uiPriority w:val="99"/>
    <w:semiHidden/>
    <w:rsid w:val="00A94DC2"/>
    <w:rPr>
      <w:rFonts w:ascii="Tahoma" w:eastAsia="Times New Roman" w:hAnsi="Tahoma" w:cs="Tahoma"/>
      <w:sz w:val="16"/>
      <w:szCs w:val="16"/>
    </w:rPr>
  </w:style>
  <w:style w:type="paragraph" w:styleId="NoSpacing">
    <w:name w:val="No Spacing"/>
    <w:link w:val="NoSpacingChar"/>
    <w:uiPriority w:val="1"/>
    <w:qFormat/>
    <w:rsid w:val="004711C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711C7"/>
    <w:rPr>
      <w:rFonts w:ascii="Calibri" w:eastAsia="Calibri" w:hAnsi="Calibri" w:cs="Times New Roman"/>
    </w:rPr>
  </w:style>
  <w:style w:type="paragraph" w:styleId="Header">
    <w:name w:val="header"/>
    <w:basedOn w:val="Normal"/>
    <w:link w:val="HeaderChar"/>
    <w:uiPriority w:val="99"/>
    <w:unhideWhenUsed/>
    <w:rsid w:val="00BB4395"/>
    <w:pPr>
      <w:tabs>
        <w:tab w:val="center" w:pos="4680"/>
        <w:tab w:val="right" w:pos="9360"/>
      </w:tabs>
    </w:pPr>
  </w:style>
  <w:style w:type="character" w:customStyle="1" w:styleId="HeaderChar">
    <w:name w:val="Header Char"/>
    <w:basedOn w:val="DefaultParagraphFont"/>
    <w:link w:val="Header"/>
    <w:uiPriority w:val="99"/>
    <w:rsid w:val="00BB4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4395"/>
    <w:pPr>
      <w:tabs>
        <w:tab w:val="center" w:pos="4680"/>
        <w:tab w:val="right" w:pos="9360"/>
      </w:tabs>
    </w:pPr>
  </w:style>
  <w:style w:type="character" w:customStyle="1" w:styleId="FooterChar">
    <w:name w:val="Footer Char"/>
    <w:basedOn w:val="DefaultParagraphFont"/>
    <w:link w:val="Footer"/>
    <w:uiPriority w:val="99"/>
    <w:rsid w:val="00BB43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B6"/>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F22B6"/>
    <w:pPr>
      <w:keepNext/>
      <w:jc w:val="center"/>
      <w:outlineLvl w:val="7"/>
    </w:pPr>
    <w:rPr>
      <w:rFonts w:ascii="Tahoma" w:hAnsi="Tahoma" w:cs="Tahom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F22B6"/>
    <w:rPr>
      <w:rFonts w:ascii="Tahoma" w:eastAsia="Times New Roman" w:hAnsi="Tahoma" w:cs="Tahoma"/>
      <w:b/>
      <w:sz w:val="28"/>
      <w:szCs w:val="28"/>
    </w:rPr>
  </w:style>
  <w:style w:type="paragraph" w:customStyle="1" w:styleId="Default">
    <w:name w:val="Default"/>
    <w:rsid w:val="00CF22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94DC2"/>
    <w:pPr>
      <w:ind w:left="720"/>
      <w:contextualSpacing/>
    </w:pPr>
  </w:style>
  <w:style w:type="paragraph" w:styleId="BalloonText">
    <w:name w:val="Balloon Text"/>
    <w:basedOn w:val="Normal"/>
    <w:link w:val="BalloonTextChar"/>
    <w:uiPriority w:val="99"/>
    <w:semiHidden/>
    <w:unhideWhenUsed/>
    <w:rsid w:val="00A94DC2"/>
    <w:rPr>
      <w:rFonts w:ascii="Tahoma" w:hAnsi="Tahoma" w:cs="Tahoma"/>
      <w:sz w:val="16"/>
      <w:szCs w:val="16"/>
    </w:rPr>
  </w:style>
  <w:style w:type="character" w:customStyle="1" w:styleId="BalloonTextChar">
    <w:name w:val="Balloon Text Char"/>
    <w:basedOn w:val="DefaultParagraphFont"/>
    <w:link w:val="BalloonText"/>
    <w:uiPriority w:val="99"/>
    <w:semiHidden/>
    <w:rsid w:val="00A94DC2"/>
    <w:rPr>
      <w:rFonts w:ascii="Tahoma" w:eastAsia="Times New Roman" w:hAnsi="Tahoma" w:cs="Tahoma"/>
      <w:sz w:val="16"/>
      <w:szCs w:val="16"/>
    </w:rPr>
  </w:style>
  <w:style w:type="paragraph" w:styleId="NoSpacing">
    <w:name w:val="No Spacing"/>
    <w:link w:val="NoSpacingChar"/>
    <w:uiPriority w:val="1"/>
    <w:qFormat/>
    <w:rsid w:val="004711C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711C7"/>
    <w:rPr>
      <w:rFonts w:ascii="Calibri" w:eastAsia="Calibri" w:hAnsi="Calibri" w:cs="Times New Roman"/>
    </w:rPr>
  </w:style>
  <w:style w:type="paragraph" w:styleId="Header">
    <w:name w:val="header"/>
    <w:basedOn w:val="Normal"/>
    <w:link w:val="HeaderChar"/>
    <w:uiPriority w:val="99"/>
    <w:unhideWhenUsed/>
    <w:rsid w:val="00BB4395"/>
    <w:pPr>
      <w:tabs>
        <w:tab w:val="center" w:pos="4680"/>
        <w:tab w:val="right" w:pos="9360"/>
      </w:tabs>
    </w:pPr>
  </w:style>
  <w:style w:type="character" w:customStyle="1" w:styleId="HeaderChar">
    <w:name w:val="Header Char"/>
    <w:basedOn w:val="DefaultParagraphFont"/>
    <w:link w:val="Header"/>
    <w:uiPriority w:val="99"/>
    <w:rsid w:val="00BB4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4395"/>
    <w:pPr>
      <w:tabs>
        <w:tab w:val="center" w:pos="4680"/>
        <w:tab w:val="right" w:pos="9360"/>
      </w:tabs>
    </w:pPr>
  </w:style>
  <w:style w:type="character" w:customStyle="1" w:styleId="FooterChar">
    <w:name w:val="Footer Char"/>
    <w:basedOn w:val="DefaultParagraphFont"/>
    <w:link w:val="Footer"/>
    <w:uiPriority w:val="99"/>
    <w:rsid w:val="00BB43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05">
      <w:bodyDiv w:val="1"/>
      <w:marLeft w:val="0"/>
      <w:marRight w:val="0"/>
      <w:marTop w:val="0"/>
      <w:marBottom w:val="0"/>
      <w:divBdr>
        <w:top w:val="none" w:sz="0" w:space="0" w:color="auto"/>
        <w:left w:val="none" w:sz="0" w:space="0" w:color="auto"/>
        <w:bottom w:val="none" w:sz="0" w:space="0" w:color="auto"/>
        <w:right w:val="none" w:sz="0" w:space="0" w:color="auto"/>
      </w:divBdr>
      <w:divsChild>
        <w:div w:id="1968662303">
          <w:marLeft w:val="432"/>
          <w:marRight w:val="0"/>
          <w:marTop w:val="120"/>
          <w:marBottom w:val="0"/>
          <w:divBdr>
            <w:top w:val="none" w:sz="0" w:space="0" w:color="auto"/>
            <w:left w:val="none" w:sz="0" w:space="0" w:color="auto"/>
            <w:bottom w:val="none" w:sz="0" w:space="0" w:color="auto"/>
            <w:right w:val="none" w:sz="0" w:space="0" w:color="auto"/>
          </w:divBdr>
        </w:div>
        <w:div w:id="1051270203">
          <w:marLeft w:val="1008"/>
          <w:marRight w:val="0"/>
          <w:marTop w:val="154"/>
          <w:marBottom w:val="0"/>
          <w:divBdr>
            <w:top w:val="none" w:sz="0" w:space="0" w:color="auto"/>
            <w:left w:val="none" w:sz="0" w:space="0" w:color="auto"/>
            <w:bottom w:val="none" w:sz="0" w:space="0" w:color="auto"/>
            <w:right w:val="none" w:sz="0" w:space="0" w:color="auto"/>
          </w:divBdr>
        </w:div>
        <w:div w:id="330059947">
          <w:marLeft w:val="1008"/>
          <w:marRight w:val="0"/>
          <w:marTop w:val="154"/>
          <w:marBottom w:val="0"/>
          <w:divBdr>
            <w:top w:val="none" w:sz="0" w:space="0" w:color="auto"/>
            <w:left w:val="none" w:sz="0" w:space="0" w:color="auto"/>
            <w:bottom w:val="none" w:sz="0" w:space="0" w:color="auto"/>
            <w:right w:val="none" w:sz="0" w:space="0" w:color="auto"/>
          </w:divBdr>
        </w:div>
        <w:div w:id="1455513550">
          <w:marLeft w:val="1008"/>
          <w:marRight w:val="0"/>
          <w:marTop w:val="154"/>
          <w:marBottom w:val="0"/>
          <w:divBdr>
            <w:top w:val="none" w:sz="0" w:space="0" w:color="auto"/>
            <w:left w:val="none" w:sz="0" w:space="0" w:color="auto"/>
            <w:bottom w:val="none" w:sz="0" w:space="0" w:color="auto"/>
            <w:right w:val="none" w:sz="0" w:space="0" w:color="auto"/>
          </w:divBdr>
        </w:div>
        <w:div w:id="4551665">
          <w:marLeft w:val="1008"/>
          <w:marRight w:val="0"/>
          <w:marTop w:val="154"/>
          <w:marBottom w:val="0"/>
          <w:divBdr>
            <w:top w:val="none" w:sz="0" w:space="0" w:color="auto"/>
            <w:left w:val="none" w:sz="0" w:space="0" w:color="auto"/>
            <w:bottom w:val="none" w:sz="0" w:space="0" w:color="auto"/>
            <w:right w:val="none" w:sz="0" w:space="0" w:color="auto"/>
          </w:divBdr>
        </w:div>
        <w:div w:id="520243428">
          <w:marLeft w:val="1008"/>
          <w:marRight w:val="0"/>
          <w:marTop w:val="154"/>
          <w:marBottom w:val="0"/>
          <w:divBdr>
            <w:top w:val="none" w:sz="0" w:space="0" w:color="auto"/>
            <w:left w:val="none" w:sz="0" w:space="0" w:color="auto"/>
            <w:bottom w:val="none" w:sz="0" w:space="0" w:color="auto"/>
            <w:right w:val="none" w:sz="0" w:space="0" w:color="auto"/>
          </w:divBdr>
        </w:div>
        <w:div w:id="1883471350">
          <w:marLeft w:val="1008"/>
          <w:marRight w:val="0"/>
          <w:marTop w:val="154"/>
          <w:marBottom w:val="0"/>
          <w:divBdr>
            <w:top w:val="none" w:sz="0" w:space="0" w:color="auto"/>
            <w:left w:val="none" w:sz="0" w:space="0" w:color="auto"/>
            <w:bottom w:val="none" w:sz="0" w:space="0" w:color="auto"/>
            <w:right w:val="none" w:sz="0" w:space="0" w:color="auto"/>
          </w:divBdr>
        </w:div>
      </w:divsChild>
    </w:div>
    <w:div w:id="39594250">
      <w:bodyDiv w:val="1"/>
      <w:marLeft w:val="0"/>
      <w:marRight w:val="0"/>
      <w:marTop w:val="0"/>
      <w:marBottom w:val="0"/>
      <w:divBdr>
        <w:top w:val="none" w:sz="0" w:space="0" w:color="auto"/>
        <w:left w:val="none" w:sz="0" w:space="0" w:color="auto"/>
        <w:bottom w:val="none" w:sz="0" w:space="0" w:color="auto"/>
        <w:right w:val="none" w:sz="0" w:space="0" w:color="auto"/>
      </w:divBdr>
      <w:divsChild>
        <w:div w:id="868757104">
          <w:marLeft w:val="1541"/>
          <w:marRight w:val="0"/>
          <w:marTop w:val="101"/>
          <w:marBottom w:val="0"/>
          <w:divBdr>
            <w:top w:val="none" w:sz="0" w:space="0" w:color="auto"/>
            <w:left w:val="none" w:sz="0" w:space="0" w:color="auto"/>
            <w:bottom w:val="none" w:sz="0" w:space="0" w:color="auto"/>
            <w:right w:val="none" w:sz="0" w:space="0" w:color="auto"/>
          </w:divBdr>
        </w:div>
        <w:div w:id="602307236">
          <w:marLeft w:val="1541"/>
          <w:marRight w:val="0"/>
          <w:marTop w:val="101"/>
          <w:marBottom w:val="0"/>
          <w:divBdr>
            <w:top w:val="none" w:sz="0" w:space="0" w:color="auto"/>
            <w:left w:val="none" w:sz="0" w:space="0" w:color="auto"/>
            <w:bottom w:val="none" w:sz="0" w:space="0" w:color="auto"/>
            <w:right w:val="none" w:sz="0" w:space="0" w:color="auto"/>
          </w:divBdr>
        </w:div>
        <w:div w:id="231235328">
          <w:marLeft w:val="1541"/>
          <w:marRight w:val="0"/>
          <w:marTop w:val="101"/>
          <w:marBottom w:val="0"/>
          <w:divBdr>
            <w:top w:val="none" w:sz="0" w:space="0" w:color="auto"/>
            <w:left w:val="none" w:sz="0" w:space="0" w:color="auto"/>
            <w:bottom w:val="none" w:sz="0" w:space="0" w:color="auto"/>
            <w:right w:val="none" w:sz="0" w:space="0" w:color="auto"/>
          </w:divBdr>
        </w:div>
        <w:div w:id="738360490">
          <w:marLeft w:val="1541"/>
          <w:marRight w:val="0"/>
          <w:marTop w:val="101"/>
          <w:marBottom w:val="0"/>
          <w:divBdr>
            <w:top w:val="none" w:sz="0" w:space="0" w:color="auto"/>
            <w:left w:val="none" w:sz="0" w:space="0" w:color="auto"/>
            <w:bottom w:val="none" w:sz="0" w:space="0" w:color="auto"/>
            <w:right w:val="none" w:sz="0" w:space="0" w:color="auto"/>
          </w:divBdr>
        </w:div>
        <w:div w:id="960300386">
          <w:marLeft w:val="1541"/>
          <w:marRight w:val="0"/>
          <w:marTop w:val="101"/>
          <w:marBottom w:val="0"/>
          <w:divBdr>
            <w:top w:val="none" w:sz="0" w:space="0" w:color="auto"/>
            <w:left w:val="none" w:sz="0" w:space="0" w:color="auto"/>
            <w:bottom w:val="none" w:sz="0" w:space="0" w:color="auto"/>
            <w:right w:val="none" w:sz="0" w:space="0" w:color="auto"/>
          </w:divBdr>
        </w:div>
      </w:divsChild>
    </w:div>
    <w:div w:id="1348369254">
      <w:bodyDiv w:val="1"/>
      <w:marLeft w:val="0"/>
      <w:marRight w:val="0"/>
      <w:marTop w:val="0"/>
      <w:marBottom w:val="0"/>
      <w:divBdr>
        <w:top w:val="none" w:sz="0" w:space="0" w:color="auto"/>
        <w:left w:val="none" w:sz="0" w:space="0" w:color="auto"/>
        <w:bottom w:val="none" w:sz="0" w:space="0" w:color="auto"/>
        <w:right w:val="none" w:sz="0" w:space="0" w:color="auto"/>
      </w:divBdr>
      <w:divsChild>
        <w:div w:id="674109968">
          <w:marLeft w:val="432"/>
          <w:marRight w:val="0"/>
          <w:marTop w:val="120"/>
          <w:marBottom w:val="0"/>
          <w:divBdr>
            <w:top w:val="none" w:sz="0" w:space="0" w:color="auto"/>
            <w:left w:val="none" w:sz="0" w:space="0" w:color="auto"/>
            <w:bottom w:val="none" w:sz="0" w:space="0" w:color="auto"/>
            <w:right w:val="none" w:sz="0" w:space="0" w:color="auto"/>
          </w:divBdr>
        </w:div>
        <w:div w:id="1755588585">
          <w:marLeft w:val="1008"/>
          <w:marRight w:val="0"/>
          <w:marTop w:val="154"/>
          <w:marBottom w:val="0"/>
          <w:divBdr>
            <w:top w:val="none" w:sz="0" w:space="0" w:color="auto"/>
            <w:left w:val="none" w:sz="0" w:space="0" w:color="auto"/>
            <w:bottom w:val="none" w:sz="0" w:space="0" w:color="auto"/>
            <w:right w:val="none" w:sz="0" w:space="0" w:color="auto"/>
          </w:divBdr>
        </w:div>
        <w:div w:id="463276593">
          <w:marLeft w:val="1008"/>
          <w:marRight w:val="0"/>
          <w:marTop w:val="154"/>
          <w:marBottom w:val="0"/>
          <w:divBdr>
            <w:top w:val="none" w:sz="0" w:space="0" w:color="auto"/>
            <w:left w:val="none" w:sz="0" w:space="0" w:color="auto"/>
            <w:bottom w:val="none" w:sz="0" w:space="0" w:color="auto"/>
            <w:right w:val="none" w:sz="0" w:space="0" w:color="auto"/>
          </w:divBdr>
        </w:div>
        <w:div w:id="63529152">
          <w:marLeft w:val="1008"/>
          <w:marRight w:val="0"/>
          <w:marTop w:val="154"/>
          <w:marBottom w:val="0"/>
          <w:divBdr>
            <w:top w:val="none" w:sz="0" w:space="0" w:color="auto"/>
            <w:left w:val="none" w:sz="0" w:space="0" w:color="auto"/>
            <w:bottom w:val="none" w:sz="0" w:space="0" w:color="auto"/>
            <w:right w:val="none" w:sz="0" w:space="0" w:color="auto"/>
          </w:divBdr>
        </w:div>
      </w:divsChild>
    </w:div>
    <w:div w:id="1768697372">
      <w:bodyDiv w:val="1"/>
      <w:marLeft w:val="0"/>
      <w:marRight w:val="0"/>
      <w:marTop w:val="0"/>
      <w:marBottom w:val="0"/>
      <w:divBdr>
        <w:top w:val="none" w:sz="0" w:space="0" w:color="auto"/>
        <w:left w:val="none" w:sz="0" w:space="0" w:color="auto"/>
        <w:bottom w:val="none" w:sz="0" w:space="0" w:color="auto"/>
        <w:right w:val="none" w:sz="0" w:space="0" w:color="auto"/>
      </w:divBdr>
      <w:divsChild>
        <w:div w:id="1347439030">
          <w:marLeft w:val="432"/>
          <w:marRight w:val="0"/>
          <w:marTop w:val="120"/>
          <w:marBottom w:val="0"/>
          <w:divBdr>
            <w:top w:val="none" w:sz="0" w:space="0" w:color="auto"/>
            <w:left w:val="none" w:sz="0" w:space="0" w:color="auto"/>
            <w:bottom w:val="none" w:sz="0" w:space="0" w:color="auto"/>
            <w:right w:val="none" w:sz="0" w:space="0" w:color="auto"/>
          </w:divBdr>
        </w:div>
        <w:div w:id="1760561246">
          <w:marLeft w:val="1008"/>
          <w:marRight w:val="0"/>
          <w:marTop w:val="154"/>
          <w:marBottom w:val="0"/>
          <w:divBdr>
            <w:top w:val="none" w:sz="0" w:space="0" w:color="auto"/>
            <w:left w:val="none" w:sz="0" w:space="0" w:color="auto"/>
            <w:bottom w:val="none" w:sz="0" w:space="0" w:color="auto"/>
            <w:right w:val="none" w:sz="0" w:space="0" w:color="auto"/>
          </w:divBdr>
        </w:div>
        <w:div w:id="57166416">
          <w:marLeft w:val="1008"/>
          <w:marRight w:val="0"/>
          <w:marTop w:val="154"/>
          <w:marBottom w:val="0"/>
          <w:divBdr>
            <w:top w:val="none" w:sz="0" w:space="0" w:color="auto"/>
            <w:left w:val="none" w:sz="0" w:space="0" w:color="auto"/>
            <w:bottom w:val="none" w:sz="0" w:space="0" w:color="auto"/>
            <w:right w:val="none" w:sz="0" w:space="0" w:color="auto"/>
          </w:divBdr>
        </w:div>
        <w:div w:id="32584323">
          <w:marLeft w:val="1008"/>
          <w:marRight w:val="0"/>
          <w:marTop w:val="154"/>
          <w:marBottom w:val="0"/>
          <w:divBdr>
            <w:top w:val="none" w:sz="0" w:space="0" w:color="auto"/>
            <w:left w:val="none" w:sz="0" w:space="0" w:color="auto"/>
            <w:bottom w:val="none" w:sz="0" w:space="0" w:color="auto"/>
            <w:right w:val="none" w:sz="0" w:space="0" w:color="auto"/>
          </w:divBdr>
        </w:div>
        <w:div w:id="1427581514">
          <w:marLeft w:val="1008"/>
          <w:marRight w:val="0"/>
          <w:marTop w:val="154"/>
          <w:marBottom w:val="0"/>
          <w:divBdr>
            <w:top w:val="none" w:sz="0" w:space="0" w:color="auto"/>
            <w:left w:val="none" w:sz="0" w:space="0" w:color="auto"/>
            <w:bottom w:val="none" w:sz="0" w:space="0" w:color="auto"/>
            <w:right w:val="none" w:sz="0" w:space="0" w:color="auto"/>
          </w:divBdr>
        </w:div>
        <w:div w:id="1803765290">
          <w:marLeft w:val="1008"/>
          <w:marRight w:val="0"/>
          <w:marTop w:val="154"/>
          <w:marBottom w:val="0"/>
          <w:divBdr>
            <w:top w:val="none" w:sz="0" w:space="0" w:color="auto"/>
            <w:left w:val="none" w:sz="0" w:space="0" w:color="auto"/>
            <w:bottom w:val="none" w:sz="0" w:space="0" w:color="auto"/>
            <w:right w:val="none" w:sz="0" w:space="0" w:color="auto"/>
          </w:divBdr>
        </w:div>
        <w:div w:id="1218516606">
          <w:marLeft w:val="1008"/>
          <w:marRight w:val="0"/>
          <w:marTop w:val="154"/>
          <w:marBottom w:val="0"/>
          <w:divBdr>
            <w:top w:val="none" w:sz="0" w:space="0" w:color="auto"/>
            <w:left w:val="none" w:sz="0" w:space="0" w:color="auto"/>
            <w:bottom w:val="none" w:sz="0" w:space="0" w:color="auto"/>
            <w:right w:val="none" w:sz="0" w:space="0" w:color="auto"/>
          </w:divBdr>
        </w:div>
      </w:divsChild>
    </w:div>
    <w:div w:id="1855994248">
      <w:bodyDiv w:val="1"/>
      <w:marLeft w:val="0"/>
      <w:marRight w:val="0"/>
      <w:marTop w:val="0"/>
      <w:marBottom w:val="0"/>
      <w:divBdr>
        <w:top w:val="none" w:sz="0" w:space="0" w:color="auto"/>
        <w:left w:val="none" w:sz="0" w:space="0" w:color="auto"/>
        <w:bottom w:val="none" w:sz="0" w:space="0" w:color="auto"/>
        <w:right w:val="none" w:sz="0" w:space="0" w:color="auto"/>
      </w:divBdr>
      <w:divsChild>
        <w:div w:id="624770576">
          <w:marLeft w:val="432"/>
          <w:marRight w:val="0"/>
          <w:marTop w:val="120"/>
          <w:marBottom w:val="0"/>
          <w:divBdr>
            <w:top w:val="none" w:sz="0" w:space="0" w:color="auto"/>
            <w:left w:val="none" w:sz="0" w:space="0" w:color="auto"/>
            <w:bottom w:val="none" w:sz="0" w:space="0" w:color="auto"/>
            <w:right w:val="none" w:sz="0" w:space="0" w:color="auto"/>
          </w:divBdr>
        </w:div>
        <w:div w:id="2141730103">
          <w:marLeft w:val="1008"/>
          <w:marRight w:val="0"/>
          <w:marTop w:val="154"/>
          <w:marBottom w:val="0"/>
          <w:divBdr>
            <w:top w:val="none" w:sz="0" w:space="0" w:color="auto"/>
            <w:left w:val="none" w:sz="0" w:space="0" w:color="auto"/>
            <w:bottom w:val="none" w:sz="0" w:space="0" w:color="auto"/>
            <w:right w:val="none" w:sz="0" w:space="0" w:color="auto"/>
          </w:divBdr>
        </w:div>
        <w:div w:id="590503696">
          <w:marLeft w:val="1008"/>
          <w:marRight w:val="0"/>
          <w:marTop w:val="154"/>
          <w:marBottom w:val="0"/>
          <w:divBdr>
            <w:top w:val="none" w:sz="0" w:space="0" w:color="auto"/>
            <w:left w:val="none" w:sz="0" w:space="0" w:color="auto"/>
            <w:bottom w:val="none" w:sz="0" w:space="0" w:color="auto"/>
            <w:right w:val="none" w:sz="0" w:space="0" w:color="auto"/>
          </w:divBdr>
        </w:div>
        <w:div w:id="2057730367">
          <w:marLeft w:val="1008"/>
          <w:marRight w:val="0"/>
          <w:marTop w:val="154"/>
          <w:marBottom w:val="0"/>
          <w:divBdr>
            <w:top w:val="none" w:sz="0" w:space="0" w:color="auto"/>
            <w:left w:val="none" w:sz="0" w:space="0" w:color="auto"/>
            <w:bottom w:val="none" w:sz="0" w:space="0" w:color="auto"/>
            <w:right w:val="none" w:sz="0" w:space="0" w:color="auto"/>
          </w:divBdr>
        </w:div>
        <w:div w:id="22872608">
          <w:marLeft w:val="1008"/>
          <w:marRight w:val="0"/>
          <w:marTop w:val="154"/>
          <w:marBottom w:val="0"/>
          <w:divBdr>
            <w:top w:val="none" w:sz="0" w:space="0" w:color="auto"/>
            <w:left w:val="none" w:sz="0" w:space="0" w:color="auto"/>
            <w:bottom w:val="none" w:sz="0" w:space="0" w:color="auto"/>
            <w:right w:val="none" w:sz="0" w:space="0" w:color="auto"/>
          </w:divBdr>
        </w:div>
        <w:div w:id="417486870">
          <w:marLeft w:val="1008"/>
          <w:marRight w:val="0"/>
          <w:marTop w:val="154"/>
          <w:marBottom w:val="0"/>
          <w:divBdr>
            <w:top w:val="none" w:sz="0" w:space="0" w:color="auto"/>
            <w:left w:val="none" w:sz="0" w:space="0" w:color="auto"/>
            <w:bottom w:val="none" w:sz="0" w:space="0" w:color="auto"/>
            <w:right w:val="none" w:sz="0" w:space="0" w:color="auto"/>
          </w:divBdr>
        </w:div>
        <w:div w:id="1524897199">
          <w:marLeft w:val="1008"/>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3058</Words>
  <Characters>17432</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FieldCa</dc:creator>
  <cp:lastModifiedBy>Anna Aguero</cp:lastModifiedBy>
  <cp:revision>4</cp:revision>
  <cp:lastPrinted>2013-09-24T18:02:00Z</cp:lastPrinted>
  <dcterms:created xsi:type="dcterms:W3CDTF">2013-10-06T21:23:00Z</dcterms:created>
  <dcterms:modified xsi:type="dcterms:W3CDTF">2013-11-14T01:20:00Z</dcterms:modified>
</cp:coreProperties>
</file>